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5726" w14:textId="77777777" w:rsidR="00A84571" w:rsidRPr="001041A0" w:rsidRDefault="00A84571" w:rsidP="00A8457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คำชี้แจงเกี่ยวกับรูปแบบการเขียนบทความ</w:t>
      </w:r>
    </w:p>
    <w:p w14:paraId="03661F01" w14:textId="77777777" w:rsidR="00A84571" w:rsidRPr="001041A0" w:rsidRDefault="00A84571" w:rsidP="00A8457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7FC026CD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/>
          <w:sz w:val="28"/>
        </w:rPr>
        <w:t>Template</w:t>
      </w:r>
      <w:r w:rsidRPr="001041A0">
        <w:rPr>
          <w:rFonts w:ascii="TH SarabunPSK" w:hAnsi="TH SarabunPSK" w:cs="TH SarabunPSK" w:hint="cs"/>
          <w:sz w:val="28"/>
          <w:cs/>
        </w:rPr>
        <w:t xml:space="preserve"> การเขียนบทความนี้เป็นตัวอย่างสำหรับผู้มีความประสงค์เตรียมการเขียนบทความที่จะส่งให้คณะกรรมการพิจารณาลงพิมพ์ในเอกสารสืบเนื่องจากการประชุมวิชาการระดับชาติครั้งที่ 11 และนานาชาติครั้งที่ 4 </w:t>
      </w:r>
      <w:r w:rsidRPr="001041A0">
        <w:rPr>
          <w:rFonts w:ascii="TH SarabunPSK" w:hAnsi="TH SarabunPSK" w:cs="TH SarabunPSK"/>
          <w:sz w:val="28"/>
        </w:rPr>
        <w:t>NIMS2022</w:t>
      </w:r>
      <w:r w:rsidRPr="001041A0">
        <w:rPr>
          <w:rFonts w:ascii="TH SarabunPSK" w:hAnsi="TH SarabunPSK" w:cs="TH SarabunPSK" w:hint="cs"/>
          <w:sz w:val="28"/>
          <w:cs/>
        </w:rPr>
        <w:t xml:space="preserve"> ซึ่งจะกล่าวถึงรูปแบบการเขียนบทความ ขนาดตัวอักษรที่ใช้ แบบตัวอักษรที่ใช้ในส่วนต่างๆ</w:t>
      </w:r>
    </w:p>
    <w:p w14:paraId="099D8495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7AF3F036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 xml:space="preserve">บทความที่จะส่งจะต้องใช้การตั้งค่าหน้ากระดาษขนาด </w:t>
      </w:r>
      <w:r w:rsidRPr="001041A0">
        <w:rPr>
          <w:rFonts w:ascii="TH SarabunPSK" w:hAnsi="TH SarabunPSK" w:cs="TH SarabunPSK"/>
          <w:sz w:val="28"/>
        </w:rPr>
        <w:t xml:space="preserve">A4 (21 </w:t>
      </w:r>
      <w:r w:rsidRPr="001041A0">
        <w:rPr>
          <w:rFonts w:ascii="TH SarabunPSK" w:hAnsi="TH SarabunPSK" w:cs="TH SarabunPSK" w:hint="cs"/>
          <w:sz w:val="28"/>
          <w:cs/>
        </w:rPr>
        <w:t>ซม.</w:t>
      </w:r>
      <w:r w:rsidRPr="001041A0">
        <w:rPr>
          <w:rFonts w:ascii="TH SarabunPSK" w:hAnsi="TH SarabunPSK" w:cs="TH SarabunPSK"/>
          <w:sz w:val="28"/>
        </w:rPr>
        <w:t xml:space="preserve"> X</w:t>
      </w:r>
      <w:r w:rsidRPr="001041A0">
        <w:rPr>
          <w:rFonts w:ascii="TH SarabunPSK" w:hAnsi="TH SarabunPSK" w:cs="TH SarabunPSK" w:hint="cs"/>
          <w:sz w:val="28"/>
          <w:cs/>
        </w:rPr>
        <w:t xml:space="preserve"> 29.7 ซม.) จำนวนเนื้อหา ตาราง ภาพประกอบและเอกสารอ้างอิง รวมกันแล้วให้อยู่ระหว่าง 8-10 แผ่น และการกำหนดระยะขอบกระดาษ ให้กำหนดดังนี้</w:t>
      </w:r>
    </w:p>
    <w:p w14:paraId="7B534EA2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ระยะขอบบน 1.5 นิ้ว</w:t>
      </w:r>
    </w:p>
    <w:p w14:paraId="45FCA958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ระยะขอบล่าง 1.2 นิ้ว</w:t>
      </w:r>
    </w:p>
    <w:p w14:paraId="08F95EA0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ระยะขอบซ้าย 1 นิ้ว</w:t>
      </w:r>
    </w:p>
    <w:p w14:paraId="61AFE8CE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ระยะขอบขวา 1 นิ้ว</w:t>
      </w:r>
    </w:p>
    <w:p w14:paraId="34830805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21D771D9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ชื่อเรื่องภาษาไทยและภาษาอังกฤษ</w:t>
      </w:r>
      <w:r w:rsidRPr="001041A0">
        <w:rPr>
          <w:rFonts w:ascii="TH SarabunPSK" w:hAnsi="TH SarabunPSK" w:cs="TH SarabunPSK" w:hint="cs"/>
          <w:sz w:val="28"/>
          <w:cs/>
        </w:rPr>
        <w:t xml:space="preserve"> ให้จัดกึ่งกลาง ใช้ตัวอักษร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 xml:space="preserve"> ตัวหนา</w:t>
      </w:r>
      <w:r w:rsidRPr="001041A0">
        <w:rPr>
          <w:rFonts w:ascii="TH SarabunPSK" w:hAnsi="TH SarabunPSK" w:cs="TH SarabunPSK"/>
          <w:b/>
          <w:bCs/>
          <w:sz w:val="28"/>
        </w:rPr>
        <w:t xml:space="preserve"> TH </w:t>
      </w:r>
      <w:proofErr w:type="spellStart"/>
      <w:r w:rsidRPr="001041A0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1041A0">
        <w:rPr>
          <w:rFonts w:ascii="TH SarabunPSK" w:hAnsi="TH SarabunPSK" w:cs="TH SarabunPSK"/>
          <w:b/>
          <w:bCs/>
          <w:sz w:val="28"/>
        </w:rPr>
        <w:t xml:space="preserve"> size 18 </w:t>
      </w:r>
      <w:proofErr w:type="spellStart"/>
      <w:r w:rsidRPr="001041A0">
        <w:rPr>
          <w:rFonts w:ascii="TH SarabunPSK" w:hAnsi="TH SarabunPSK" w:cs="TH SarabunPSK"/>
          <w:b/>
          <w:bCs/>
          <w:sz w:val="28"/>
        </w:rPr>
        <w:t>pt</w:t>
      </w:r>
      <w:proofErr w:type="spellEnd"/>
    </w:p>
    <w:p w14:paraId="613756FD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 xml:space="preserve">ชื่อผู้แต่งและชื่อสถาบัน </w:t>
      </w:r>
      <w:r w:rsidRPr="001041A0">
        <w:rPr>
          <w:rFonts w:ascii="TH SarabunPSK" w:hAnsi="TH SarabunPSK" w:cs="TH SarabunPSK" w:hint="cs"/>
          <w:sz w:val="28"/>
          <w:cs/>
        </w:rPr>
        <w:t xml:space="preserve">ให้จัดกึ่งกลาง ใช้ตัวอักษรปกติ </w:t>
      </w:r>
      <w:r w:rsidRPr="001041A0">
        <w:rPr>
          <w:rFonts w:ascii="TH SarabunPSK" w:hAnsi="TH SarabunPSK" w:cs="TH SarabunPSK"/>
          <w:sz w:val="28"/>
        </w:rPr>
        <w:t xml:space="preserve">TH </w:t>
      </w:r>
      <w:proofErr w:type="spellStart"/>
      <w:r w:rsidRPr="001041A0">
        <w:rPr>
          <w:rFonts w:ascii="TH SarabunPSK" w:hAnsi="TH SarabunPSK" w:cs="TH SarabunPSK"/>
          <w:sz w:val="28"/>
        </w:rPr>
        <w:t>SarabunPSK</w:t>
      </w:r>
      <w:proofErr w:type="spellEnd"/>
      <w:r w:rsidRPr="001041A0">
        <w:rPr>
          <w:rFonts w:ascii="TH SarabunPSK" w:hAnsi="TH SarabunPSK" w:cs="TH SarabunPSK"/>
          <w:sz w:val="28"/>
        </w:rPr>
        <w:t xml:space="preserve"> size 1</w:t>
      </w:r>
      <w:r w:rsidRPr="001041A0">
        <w:rPr>
          <w:rFonts w:ascii="TH SarabunPSK" w:hAnsi="TH SarabunPSK" w:cs="TH SarabunPSK" w:hint="cs"/>
          <w:sz w:val="28"/>
          <w:cs/>
        </w:rPr>
        <w:t>6</w:t>
      </w:r>
      <w:r w:rsidRPr="001041A0">
        <w:rPr>
          <w:rFonts w:ascii="TH SarabunPSK" w:hAnsi="TH SarabunPSK" w:cs="TH SarabunPSK"/>
          <w:sz w:val="28"/>
        </w:rPr>
        <w:t xml:space="preserve">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</w:p>
    <w:p w14:paraId="23111ADA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หัวข้อหลักเช่น</w:t>
      </w:r>
      <w:r w:rsidRPr="001041A0">
        <w:rPr>
          <w:rFonts w:ascii="TH SarabunPSK" w:hAnsi="TH SarabunPSK" w:cs="TH SarabunPSK" w:hint="cs"/>
          <w:sz w:val="28"/>
          <w:cs/>
        </w:rPr>
        <w:t xml:space="preserve"> บทคัดย่อ </w:t>
      </w:r>
      <w:r w:rsidRPr="001041A0">
        <w:rPr>
          <w:rFonts w:ascii="TH SarabunPSK" w:hAnsi="TH SarabunPSK" w:cs="TH SarabunPSK"/>
          <w:sz w:val="28"/>
        </w:rPr>
        <w:t>Abstract</w:t>
      </w:r>
      <w:r w:rsidRPr="001041A0">
        <w:rPr>
          <w:rFonts w:ascii="TH SarabunPSK" w:hAnsi="TH SarabunPSK" w:cs="TH SarabunPSK" w:hint="cs"/>
          <w:sz w:val="28"/>
          <w:cs/>
        </w:rPr>
        <w:t xml:space="preserve"> ที่มาและความสำคัญของปัญหา เอกสารและงานวิจัยที่เกี่ยวข้อง วิธีการดำเนินการวิจัย ผลการวิจัย สรุปและอภิปรายผล เอกสารอ้างอิง ให้ใช้ตัวอักษร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 xml:space="preserve"> ตัวหนา</w:t>
      </w:r>
      <w:r w:rsidRPr="001041A0">
        <w:rPr>
          <w:rFonts w:ascii="TH SarabunPSK" w:hAnsi="TH SarabunPSK" w:cs="TH SarabunPSK"/>
          <w:b/>
          <w:bCs/>
          <w:sz w:val="28"/>
        </w:rPr>
        <w:t xml:space="preserve"> TH </w:t>
      </w:r>
      <w:proofErr w:type="spellStart"/>
      <w:r w:rsidRPr="001041A0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1041A0">
        <w:rPr>
          <w:rFonts w:ascii="TH SarabunPSK" w:hAnsi="TH SarabunPSK" w:cs="TH SarabunPSK"/>
          <w:b/>
          <w:bCs/>
          <w:sz w:val="28"/>
        </w:rPr>
        <w:t xml:space="preserve"> size 1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1041A0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1041A0">
        <w:rPr>
          <w:rFonts w:ascii="TH SarabunPSK" w:hAnsi="TH SarabunPSK" w:cs="TH SarabunPSK"/>
          <w:b/>
          <w:bCs/>
          <w:sz w:val="28"/>
        </w:rPr>
        <w:t>pt</w:t>
      </w:r>
      <w:proofErr w:type="spellEnd"/>
      <w:r w:rsidRPr="001041A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041A0">
        <w:rPr>
          <w:rFonts w:ascii="TH SarabunPSK" w:hAnsi="TH SarabunPSK" w:cs="TH SarabunPSK" w:hint="cs"/>
          <w:sz w:val="28"/>
          <w:cs/>
        </w:rPr>
        <w:t xml:space="preserve">โดยก่อนขึ้นหัวข้อหลักแต่ละข้อให้เคาะ </w:t>
      </w:r>
      <w:r w:rsidRPr="001041A0">
        <w:rPr>
          <w:rFonts w:ascii="TH SarabunPSK" w:hAnsi="TH SarabunPSK" w:cs="TH SarabunPSK"/>
          <w:sz w:val="28"/>
        </w:rPr>
        <w:t xml:space="preserve">1 Enter size 14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/>
          <w:sz w:val="28"/>
        </w:rPr>
        <w:t xml:space="preserve"> </w:t>
      </w:r>
      <w:r w:rsidRPr="001041A0">
        <w:rPr>
          <w:rFonts w:ascii="TH SarabunPSK" w:hAnsi="TH SarabunPSK" w:cs="TH SarabunPSK" w:hint="cs"/>
          <w:sz w:val="28"/>
          <w:cs/>
        </w:rPr>
        <w:t xml:space="preserve">ก่อนขึ้นหัวข้อแต่ละหัวข้อ </w:t>
      </w:r>
      <w:r w:rsidRPr="001041A0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ยกเว้น</w:t>
      </w:r>
      <w:r w:rsidRPr="001041A0">
        <w:rPr>
          <w:rFonts w:ascii="TH SarabunPSK" w:hAnsi="TH SarabunPSK" w:cs="TH SarabunPSK" w:hint="cs"/>
          <w:sz w:val="28"/>
          <w:cs/>
        </w:rPr>
        <w:t xml:space="preserve"> หัวข้อบทคัดย่อ ที่จะต้องเคาะ 2</w:t>
      </w:r>
      <w:r w:rsidRPr="001041A0">
        <w:rPr>
          <w:rFonts w:ascii="TH SarabunPSK" w:hAnsi="TH SarabunPSK" w:cs="TH SarabunPSK"/>
          <w:sz w:val="28"/>
        </w:rPr>
        <w:t xml:space="preserve"> Enter size 16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/>
          <w:sz w:val="28"/>
        </w:rPr>
        <w:t xml:space="preserve"> </w:t>
      </w:r>
      <w:r w:rsidRPr="001041A0">
        <w:rPr>
          <w:rFonts w:ascii="TH SarabunPSK" w:hAnsi="TH SarabunPSK" w:cs="TH SarabunPSK" w:hint="cs"/>
          <w:sz w:val="28"/>
          <w:cs/>
        </w:rPr>
        <w:t xml:space="preserve">ก่อนขึ้นหัวข้อ บทคัดย่อ </w:t>
      </w:r>
    </w:p>
    <w:p w14:paraId="623FE919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เนื้อหาและรายละเอียดในแต่ละหัวข้อ</w:t>
      </w:r>
      <w:r w:rsidRPr="001041A0">
        <w:rPr>
          <w:rFonts w:ascii="TH SarabunPSK" w:hAnsi="TH SarabunPSK" w:cs="TH SarabunPSK" w:hint="cs"/>
          <w:sz w:val="28"/>
          <w:cs/>
        </w:rPr>
        <w:t xml:space="preserve"> ให้ใช้ตัวอักษร ปกติ </w:t>
      </w:r>
      <w:r w:rsidRPr="001041A0">
        <w:rPr>
          <w:rFonts w:ascii="TH SarabunPSK" w:hAnsi="TH SarabunPSK" w:cs="TH SarabunPSK"/>
          <w:sz w:val="28"/>
        </w:rPr>
        <w:t xml:space="preserve">TH </w:t>
      </w:r>
      <w:proofErr w:type="spellStart"/>
      <w:r w:rsidRPr="001041A0">
        <w:rPr>
          <w:rFonts w:ascii="TH SarabunPSK" w:hAnsi="TH SarabunPSK" w:cs="TH SarabunPSK"/>
          <w:sz w:val="28"/>
        </w:rPr>
        <w:t>SarabunPSK</w:t>
      </w:r>
      <w:proofErr w:type="spellEnd"/>
      <w:r w:rsidRPr="001041A0">
        <w:rPr>
          <w:rFonts w:ascii="TH SarabunPSK" w:hAnsi="TH SarabunPSK" w:cs="TH SarabunPSK"/>
          <w:sz w:val="28"/>
        </w:rPr>
        <w:t xml:space="preserve"> size 1</w:t>
      </w:r>
      <w:r w:rsidRPr="001041A0">
        <w:rPr>
          <w:rFonts w:ascii="TH SarabunPSK" w:hAnsi="TH SarabunPSK" w:cs="TH SarabunPSK" w:hint="cs"/>
          <w:sz w:val="28"/>
          <w:cs/>
        </w:rPr>
        <w:t>4</w:t>
      </w:r>
      <w:r w:rsidRPr="001041A0">
        <w:rPr>
          <w:rFonts w:ascii="TH SarabunPSK" w:hAnsi="TH SarabunPSK" w:cs="TH SarabunPSK"/>
          <w:sz w:val="28"/>
        </w:rPr>
        <w:t xml:space="preserve">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 w:hint="cs"/>
          <w:sz w:val="28"/>
          <w:cs/>
        </w:rPr>
        <w:t xml:space="preserve"> หากมีหัวข้อย่อย ให้ใช้ขนาด 14</w:t>
      </w:r>
      <w:r w:rsidRPr="001041A0">
        <w:rPr>
          <w:rFonts w:ascii="TH SarabunPSK" w:hAnsi="TH SarabunPSK" w:cs="TH SarabunPSK"/>
          <w:sz w:val="28"/>
        </w:rPr>
        <w:t xml:space="preserve">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 w:hint="cs"/>
          <w:sz w:val="28"/>
          <w:cs/>
        </w:rPr>
        <w:t xml:space="preserve"> และสามารถใช้เป็น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ตัวหนา</w:t>
      </w:r>
      <w:r w:rsidRPr="001041A0">
        <w:rPr>
          <w:rFonts w:ascii="TH SarabunPSK" w:hAnsi="TH SarabunPSK" w:cs="TH SarabunPSK" w:hint="cs"/>
          <w:sz w:val="28"/>
          <w:cs/>
        </w:rPr>
        <w:t>ได้</w:t>
      </w:r>
    </w:p>
    <w:p w14:paraId="48DE3DFF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 xml:space="preserve">ชื่อ 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ตารางที่</w:t>
      </w:r>
      <w:r w:rsidRPr="001041A0">
        <w:rPr>
          <w:rFonts w:ascii="TH SarabunPSK" w:hAnsi="TH SarabunPSK" w:cs="TH SarabunPSK" w:hint="cs"/>
          <w:sz w:val="28"/>
          <w:cs/>
        </w:rPr>
        <w:t xml:space="preserve"> ให้เป็นตัวหนา </w:t>
      </w:r>
      <w:r w:rsidRPr="001041A0">
        <w:rPr>
          <w:rFonts w:ascii="TH SarabunPSK" w:hAnsi="TH SarabunPSK" w:cs="TH SarabunPSK"/>
          <w:sz w:val="28"/>
        </w:rPr>
        <w:t xml:space="preserve">TH </w:t>
      </w:r>
      <w:proofErr w:type="spellStart"/>
      <w:r w:rsidRPr="001041A0">
        <w:rPr>
          <w:rFonts w:ascii="TH SarabunPSK" w:hAnsi="TH SarabunPSK" w:cs="TH SarabunPSK"/>
          <w:sz w:val="28"/>
        </w:rPr>
        <w:t>SarabunPSK</w:t>
      </w:r>
      <w:proofErr w:type="spellEnd"/>
      <w:r w:rsidRPr="001041A0">
        <w:rPr>
          <w:rFonts w:ascii="TH SarabunPSK" w:hAnsi="TH SarabunPSK" w:cs="TH SarabunPSK"/>
          <w:sz w:val="28"/>
        </w:rPr>
        <w:t xml:space="preserve"> size 1</w:t>
      </w:r>
      <w:r w:rsidRPr="001041A0">
        <w:rPr>
          <w:rFonts w:ascii="TH SarabunPSK" w:hAnsi="TH SarabunPSK" w:cs="TH SarabunPSK" w:hint="cs"/>
          <w:sz w:val="28"/>
          <w:cs/>
        </w:rPr>
        <w:t>4</w:t>
      </w:r>
      <w:r w:rsidRPr="001041A0">
        <w:rPr>
          <w:rFonts w:ascii="TH SarabunPSK" w:hAnsi="TH SarabunPSK" w:cs="TH SarabunPSK"/>
          <w:sz w:val="28"/>
        </w:rPr>
        <w:t xml:space="preserve">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 w:hint="cs"/>
          <w:sz w:val="28"/>
          <w:cs/>
        </w:rPr>
        <w:t xml:space="preserve"> ส่วนรายละเอียดชื่อตารางให้เป็นตัวอักษรปกติ และให้จัด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ชิดซ้าย</w:t>
      </w:r>
      <w:r w:rsidRPr="001041A0">
        <w:rPr>
          <w:rFonts w:ascii="TH SarabunPSK" w:hAnsi="TH SarabunPSK" w:cs="TH SarabunPSK" w:hint="cs"/>
          <w:sz w:val="28"/>
          <w:cs/>
        </w:rPr>
        <w:t>ของกระดาษ</w:t>
      </w:r>
    </w:p>
    <w:p w14:paraId="10FD3848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u w:val="single"/>
          <w:cs/>
        </w:rPr>
        <w:t>ตัวอย่าง</w:t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1041A0">
        <w:rPr>
          <w:rFonts w:ascii="TH SarabunPSK" w:hAnsi="TH SarabunPSK" w:cs="TH SarabunPSK" w:hint="cs"/>
          <w:sz w:val="28"/>
          <w:cs/>
        </w:rPr>
        <w:t xml:space="preserve"> ค่าเฉลี่ย ส่วนเบี่ยงเบนมาตรฐาน และระดับความคิดเห็นของผู้บริโภค</w:t>
      </w:r>
    </w:p>
    <w:p w14:paraId="5D64D10F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7FB52169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ภาพประกอบ</w:t>
      </w:r>
      <w:r w:rsidRPr="001041A0">
        <w:rPr>
          <w:rFonts w:ascii="TH SarabunPSK" w:hAnsi="TH SarabunPSK" w:cs="TH SarabunPSK" w:hint="cs"/>
          <w:sz w:val="28"/>
          <w:cs/>
        </w:rPr>
        <w:t xml:space="preserve"> ให้เขียนชื่อภาพที่ไว้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ใต้ภาพ</w:t>
      </w:r>
      <w:r w:rsidRPr="001041A0">
        <w:rPr>
          <w:rFonts w:ascii="TH SarabunPSK" w:hAnsi="TH SarabunPSK" w:cs="TH SarabunPSK" w:hint="cs"/>
          <w:sz w:val="28"/>
          <w:cs/>
        </w:rPr>
        <w:t xml:space="preserve"> โดยชื่อ 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ภาพที่</w:t>
      </w:r>
      <w:r w:rsidRPr="001041A0">
        <w:rPr>
          <w:rFonts w:ascii="TH SarabunPSK" w:hAnsi="TH SarabunPSK" w:cs="TH SarabunPSK" w:hint="cs"/>
          <w:sz w:val="28"/>
          <w:cs/>
        </w:rPr>
        <w:t xml:space="preserve"> ให้เป็นตัวหนา </w:t>
      </w:r>
      <w:r w:rsidRPr="001041A0">
        <w:rPr>
          <w:rFonts w:ascii="TH SarabunPSK" w:hAnsi="TH SarabunPSK" w:cs="TH SarabunPSK"/>
          <w:sz w:val="28"/>
        </w:rPr>
        <w:t xml:space="preserve">TH </w:t>
      </w:r>
      <w:proofErr w:type="spellStart"/>
      <w:r w:rsidRPr="001041A0">
        <w:rPr>
          <w:rFonts w:ascii="TH SarabunPSK" w:hAnsi="TH SarabunPSK" w:cs="TH SarabunPSK"/>
          <w:sz w:val="28"/>
        </w:rPr>
        <w:t>SarabunPSK</w:t>
      </w:r>
      <w:proofErr w:type="spellEnd"/>
      <w:r w:rsidRPr="001041A0">
        <w:rPr>
          <w:rFonts w:ascii="TH SarabunPSK" w:hAnsi="TH SarabunPSK" w:cs="TH SarabunPSK"/>
          <w:sz w:val="28"/>
        </w:rPr>
        <w:t xml:space="preserve"> size 1</w:t>
      </w:r>
      <w:r w:rsidRPr="001041A0">
        <w:rPr>
          <w:rFonts w:ascii="TH SarabunPSK" w:hAnsi="TH SarabunPSK" w:cs="TH SarabunPSK" w:hint="cs"/>
          <w:sz w:val="28"/>
          <w:cs/>
        </w:rPr>
        <w:t>4</w:t>
      </w:r>
      <w:r w:rsidRPr="001041A0">
        <w:rPr>
          <w:rFonts w:ascii="TH SarabunPSK" w:hAnsi="TH SarabunPSK" w:cs="TH SarabunPSK"/>
          <w:sz w:val="28"/>
        </w:rPr>
        <w:t xml:space="preserve">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 w:hint="cs"/>
          <w:sz w:val="28"/>
          <w:cs/>
        </w:rPr>
        <w:t xml:space="preserve"> ส่วนรายละเอียดชื่อตารางให้เป็นตัวอักษรปกติ และให้จัด</w:t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กึ่งกลาง</w:t>
      </w:r>
      <w:r w:rsidRPr="001041A0">
        <w:rPr>
          <w:rFonts w:ascii="TH SarabunPSK" w:hAnsi="TH SarabunPSK" w:cs="TH SarabunPSK" w:hint="cs"/>
          <w:sz w:val="28"/>
          <w:cs/>
        </w:rPr>
        <w:t>ของกระดาษ</w:t>
      </w:r>
    </w:p>
    <w:p w14:paraId="62CFA7BD" w14:textId="77777777" w:rsidR="00A84571" w:rsidRPr="001041A0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u w:val="single"/>
          <w:cs/>
        </w:rPr>
        <w:t>ตัวอย่าง</w:t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Pr="001041A0">
        <w:rPr>
          <w:rFonts w:ascii="TH SarabunPSK" w:hAnsi="TH SarabunPSK" w:cs="TH SarabunPSK" w:hint="cs"/>
          <w:sz w:val="28"/>
          <w:cs/>
        </w:rPr>
        <w:t xml:space="preserve"> ต้นแบบระบบสารสนเทศทางการบัญชีที่พึงประสงค์</w:t>
      </w:r>
    </w:p>
    <w:p w14:paraId="5362DB65" w14:textId="55E05C39" w:rsidR="00A84571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28"/>
          <w:cs/>
        </w:rPr>
        <w:t>การอ้างอิง</w:t>
      </w:r>
      <w:r w:rsidRPr="001041A0">
        <w:rPr>
          <w:rFonts w:ascii="TH SarabunPSK" w:hAnsi="TH SarabunPSK" w:cs="TH SarabunPSK" w:hint="cs"/>
          <w:sz w:val="28"/>
          <w:cs/>
        </w:rPr>
        <w:t xml:space="preserve"> ให้ยึดหลักการอ้างอิงแบบ </w:t>
      </w:r>
      <w:r w:rsidRPr="001041A0">
        <w:rPr>
          <w:rFonts w:ascii="TH SarabunPSK" w:hAnsi="TH SarabunPSK" w:cs="TH SarabunPSK"/>
          <w:b/>
          <w:bCs/>
          <w:sz w:val="28"/>
        </w:rPr>
        <w:t>APA6</w:t>
      </w:r>
    </w:p>
    <w:p w14:paraId="1B3EC9A8" w14:textId="77777777" w:rsidR="00A84571" w:rsidRDefault="00A84571" w:rsidP="00A84571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01667D64" w14:textId="5F71B909" w:rsidR="00A84571" w:rsidRPr="00A84571" w:rsidRDefault="00A84571" w:rsidP="00A84571">
      <w:pPr>
        <w:pStyle w:val="NoSpacing"/>
        <w:tabs>
          <w:tab w:val="left" w:pos="900"/>
        </w:tabs>
        <w:jc w:val="center"/>
        <w:rPr>
          <w:rFonts w:ascii="TH SarabunPSK" w:hAnsi="TH SarabunPSK" w:cs="TH SarabunPSK"/>
          <w:color w:val="FF0000"/>
          <w:sz w:val="28"/>
          <w:cs/>
        </w:rPr>
      </w:pPr>
      <w:r w:rsidRPr="00A8457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(ตัวอย่าง </w:t>
      </w:r>
      <w:r w:rsidRPr="00A84571">
        <w:rPr>
          <w:rFonts w:ascii="TH SarabunPSK" w:hAnsi="TH SarabunPSK" w:cs="TH SarabunPSK"/>
          <w:b/>
          <w:bCs/>
          <w:color w:val="FF0000"/>
          <w:sz w:val="28"/>
        </w:rPr>
        <w:t xml:space="preserve">Template </w:t>
      </w:r>
      <w:r w:rsidRPr="00A84571">
        <w:rPr>
          <w:rFonts w:ascii="TH SarabunPSK" w:hAnsi="TH SarabunPSK" w:cs="TH SarabunPSK" w:hint="cs"/>
          <w:b/>
          <w:bCs/>
          <w:color w:val="FF0000"/>
          <w:sz w:val="28"/>
          <w:cs/>
        </w:rPr>
        <w:t>บทความ อยู่ในหน้าถัดไป)</w:t>
      </w:r>
    </w:p>
    <w:p w14:paraId="7656C2AF" w14:textId="77777777" w:rsidR="00A84571" w:rsidRDefault="00A84571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48B6C9D" w14:textId="12879473" w:rsidR="00A63B5E" w:rsidRPr="001041A0" w:rsidRDefault="00A63B5E" w:rsidP="00A63B5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1A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ชื่อเรื่อง (ตัวหนา </w:t>
      </w:r>
      <w:r w:rsidRPr="001041A0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Pr="001041A0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1041A0">
        <w:rPr>
          <w:rFonts w:ascii="TH SarabunPSK" w:hAnsi="TH SarabunPSK" w:cs="TH SarabunPSK"/>
          <w:b/>
          <w:bCs/>
          <w:sz w:val="36"/>
          <w:szCs w:val="36"/>
        </w:rPr>
        <w:t xml:space="preserve"> Size 18 </w:t>
      </w:r>
      <w:proofErr w:type="spellStart"/>
      <w:r w:rsidRPr="001041A0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Pr="001041A0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5AC81AF" w14:textId="23DFD1BB" w:rsidR="00A63B5E" w:rsidRPr="001041A0" w:rsidRDefault="00101E03" w:rsidP="00A63B5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English </w:t>
      </w:r>
      <w:r w:rsidR="00A63B5E" w:rsidRPr="001041A0">
        <w:rPr>
          <w:rFonts w:ascii="TH SarabunPSK" w:hAnsi="TH SarabunPSK" w:cs="TH SarabunPSK"/>
          <w:b/>
          <w:bCs/>
          <w:sz w:val="36"/>
          <w:szCs w:val="36"/>
        </w:rPr>
        <w:t xml:space="preserve">Title </w:t>
      </w:r>
      <w:r w:rsidR="00A63B5E" w:rsidRPr="001041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(ตัวหนา </w:t>
      </w:r>
      <w:r w:rsidR="00A63B5E" w:rsidRPr="001041A0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="00A63B5E" w:rsidRPr="001041A0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="00A63B5E" w:rsidRPr="001041A0">
        <w:rPr>
          <w:rFonts w:ascii="TH SarabunPSK" w:hAnsi="TH SarabunPSK" w:cs="TH SarabunPSK"/>
          <w:b/>
          <w:bCs/>
          <w:sz w:val="36"/>
          <w:szCs w:val="36"/>
        </w:rPr>
        <w:t xml:space="preserve"> Size 18 </w:t>
      </w:r>
      <w:proofErr w:type="spellStart"/>
      <w:r w:rsidR="00A63B5E" w:rsidRPr="001041A0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="00A63B5E" w:rsidRPr="001041A0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4E30626" w14:textId="4848B923" w:rsidR="00A63B5E" w:rsidRPr="001041A0" w:rsidRDefault="00A63B5E" w:rsidP="00A63B5E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1041A0">
        <w:rPr>
          <w:rFonts w:ascii="TH SarabunPSK" w:hAnsi="TH SarabunPSK" w:cs="TH SarabunPSK"/>
          <w:sz w:val="36"/>
          <w:szCs w:val="36"/>
        </w:rPr>
        <w:t>&lt;</w:t>
      </w:r>
      <w:r w:rsidRPr="001041A0">
        <w:rPr>
          <w:rFonts w:ascii="TH SarabunPSK" w:hAnsi="TH SarabunPSK" w:cs="TH SarabunPSK" w:hint="cs"/>
          <w:sz w:val="36"/>
          <w:szCs w:val="36"/>
          <w:cs/>
        </w:rPr>
        <w:t xml:space="preserve">เคาะ </w:t>
      </w:r>
      <w:r w:rsidRPr="001041A0">
        <w:rPr>
          <w:rFonts w:ascii="TH SarabunPSK" w:hAnsi="TH SarabunPSK" w:cs="TH SarabunPSK"/>
          <w:sz w:val="36"/>
          <w:szCs w:val="36"/>
        </w:rPr>
        <w:t xml:space="preserve">1 Enter size 18 </w:t>
      </w:r>
      <w:proofErr w:type="spellStart"/>
      <w:r w:rsidRPr="001041A0">
        <w:rPr>
          <w:rFonts w:ascii="TH SarabunPSK" w:hAnsi="TH SarabunPSK" w:cs="TH SarabunPSK"/>
          <w:sz w:val="36"/>
          <w:szCs w:val="36"/>
        </w:rPr>
        <w:t>pt</w:t>
      </w:r>
      <w:proofErr w:type="spellEnd"/>
      <w:r w:rsidR="005D739D" w:rsidRPr="001041A0">
        <w:rPr>
          <w:rFonts w:ascii="TH SarabunPSK" w:hAnsi="TH SarabunPSK" w:cs="TH SarabunPSK" w:hint="cs"/>
          <w:sz w:val="36"/>
          <w:szCs w:val="36"/>
          <w:cs/>
        </w:rPr>
        <w:t xml:space="preserve"> ก่อนใส่ชื่อผู้แต่ง</w:t>
      </w:r>
      <w:r w:rsidRPr="001041A0">
        <w:rPr>
          <w:rFonts w:ascii="TH SarabunPSK" w:hAnsi="TH SarabunPSK" w:cs="TH SarabunPSK"/>
          <w:sz w:val="36"/>
          <w:szCs w:val="36"/>
        </w:rPr>
        <w:t>&gt;</w:t>
      </w:r>
    </w:p>
    <w:p w14:paraId="5A1C9264" w14:textId="73AA5532" w:rsidR="00A63B5E" w:rsidRPr="00A84571" w:rsidRDefault="00A63B5E" w:rsidP="00A63B5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45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กรณีผู้แต่ง 1 คน</w:t>
      </w:r>
    </w:p>
    <w:p w14:paraId="53F576BC" w14:textId="1A933A53" w:rsidR="00A63B5E" w:rsidRPr="001041A0" w:rsidRDefault="00A63B5E" w:rsidP="00A63B5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041A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9388A" w:rsidRPr="001041A0">
        <w:rPr>
          <w:rFonts w:ascii="TH SarabunPSK" w:hAnsi="TH SarabunPSK" w:cs="TH SarabunPSK" w:hint="cs"/>
          <w:sz w:val="32"/>
          <w:szCs w:val="32"/>
          <w:cs/>
        </w:rPr>
        <w:t>ภาษาไทยของผู้แต่ง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  (ตัวปกติ </w:t>
      </w:r>
      <w:r w:rsidRPr="001041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041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041A0">
        <w:rPr>
          <w:rFonts w:ascii="TH SarabunPSK" w:hAnsi="TH SarabunPSK" w:cs="TH SarabunPSK"/>
          <w:sz w:val="32"/>
          <w:szCs w:val="32"/>
        </w:rPr>
        <w:t xml:space="preserve"> Size </w:t>
      </w:r>
      <w:r w:rsidRPr="001041A0">
        <w:rPr>
          <w:rFonts w:ascii="TH SarabunPSK" w:hAnsi="TH SarabunPSK" w:cs="TH SarabunPSK" w:hint="cs"/>
          <w:sz w:val="32"/>
          <w:szCs w:val="32"/>
          <w:cs/>
        </w:rPr>
        <w:t>16</w:t>
      </w:r>
      <w:r w:rsidRPr="001041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041A0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DF6218" w:rsidRPr="001041A0">
        <w:rPr>
          <w:rFonts w:ascii="TH SarabunPSK" w:hAnsi="TH SarabunPSK" w:cs="TH SarabunPSK" w:hint="cs"/>
          <w:sz w:val="32"/>
          <w:szCs w:val="32"/>
          <w:cs/>
        </w:rPr>
        <w:t xml:space="preserve"> จัดกึ่งกลาง</w:t>
      </w:r>
      <w:r w:rsidRPr="001041A0">
        <w:rPr>
          <w:rFonts w:ascii="TH SarabunPSK" w:hAnsi="TH SarabunPSK" w:cs="TH SarabunPSK"/>
          <w:sz w:val="32"/>
          <w:szCs w:val="32"/>
        </w:rPr>
        <w:t>)</w:t>
      </w:r>
    </w:p>
    <w:p w14:paraId="1A09C686" w14:textId="3F03FE70" w:rsidR="00A63B5E" w:rsidRPr="00101E03" w:rsidRDefault="00A63B5E" w:rsidP="00A63B5E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1E03">
        <w:rPr>
          <w:rFonts w:ascii="TH SarabunPSK" w:hAnsi="TH SarabunPSK" w:cs="TH SarabunPSK" w:hint="cs"/>
          <w:sz w:val="28"/>
          <w:cs/>
        </w:rPr>
        <w:t>ชื่อสถาบัน</w:t>
      </w:r>
      <w:r w:rsidR="00C97ABA" w:rsidRPr="00101E03">
        <w:rPr>
          <w:rFonts w:ascii="TH SarabunPSK" w:hAnsi="TH SarabunPSK" w:cs="TH SarabunPSK" w:hint="cs"/>
          <w:sz w:val="28"/>
          <w:cs/>
        </w:rPr>
        <w:t xml:space="preserve"> (ตัวปกติ </w:t>
      </w:r>
      <w:r w:rsidR="00C97ABA" w:rsidRPr="00101E03">
        <w:rPr>
          <w:rFonts w:ascii="TH SarabunPSK" w:hAnsi="TH SarabunPSK" w:cs="TH SarabunPSK"/>
          <w:sz w:val="28"/>
        </w:rPr>
        <w:t xml:space="preserve">TH </w:t>
      </w:r>
      <w:proofErr w:type="spellStart"/>
      <w:r w:rsidR="00C97ABA" w:rsidRPr="00101E03">
        <w:rPr>
          <w:rFonts w:ascii="TH SarabunPSK" w:hAnsi="TH SarabunPSK" w:cs="TH SarabunPSK"/>
          <w:sz w:val="28"/>
        </w:rPr>
        <w:t>SarabunPSK</w:t>
      </w:r>
      <w:proofErr w:type="spellEnd"/>
      <w:r w:rsidR="00C97ABA" w:rsidRPr="00101E03">
        <w:rPr>
          <w:rFonts w:ascii="TH SarabunPSK" w:hAnsi="TH SarabunPSK" w:cs="TH SarabunPSK"/>
          <w:sz w:val="28"/>
        </w:rPr>
        <w:t xml:space="preserve"> Size </w:t>
      </w:r>
      <w:r w:rsidR="00315A0B" w:rsidRPr="00101E03">
        <w:rPr>
          <w:rFonts w:ascii="TH SarabunPSK" w:hAnsi="TH SarabunPSK" w:cs="TH SarabunPSK"/>
          <w:sz w:val="28"/>
        </w:rPr>
        <w:t>14</w:t>
      </w:r>
      <w:r w:rsidR="00C97ABA" w:rsidRPr="00101E03">
        <w:rPr>
          <w:rFonts w:ascii="TH SarabunPSK" w:hAnsi="TH SarabunPSK" w:cs="TH SarabunPSK"/>
          <w:sz w:val="28"/>
        </w:rPr>
        <w:t xml:space="preserve"> </w:t>
      </w:r>
      <w:proofErr w:type="spellStart"/>
      <w:r w:rsidR="00C97ABA" w:rsidRPr="00101E03">
        <w:rPr>
          <w:rFonts w:ascii="TH SarabunPSK" w:hAnsi="TH SarabunPSK" w:cs="TH SarabunPSK"/>
          <w:sz w:val="28"/>
        </w:rPr>
        <w:t>pt</w:t>
      </w:r>
      <w:proofErr w:type="spellEnd"/>
      <w:r w:rsidR="00DF6218" w:rsidRPr="00101E03">
        <w:rPr>
          <w:rFonts w:ascii="TH SarabunPSK" w:hAnsi="TH SarabunPSK" w:cs="TH SarabunPSK" w:hint="cs"/>
          <w:sz w:val="28"/>
          <w:cs/>
        </w:rPr>
        <w:t xml:space="preserve"> จัดกึ่งกลาง</w:t>
      </w:r>
      <w:r w:rsidR="00C97ABA" w:rsidRPr="00101E03">
        <w:rPr>
          <w:rFonts w:ascii="TH SarabunPSK" w:hAnsi="TH SarabunPSK" w:cs="TH SarabunPSK"/>
          <w:sz w:val="28"/>
        </w:rPr>
        <w:t>)</w:t>
      </w:r>
    </w:p>
    <w:p w14:paraId="399BC815" w14:textId="3098934D" w:rsidR="00A63B5E" w:rsidRPr="001041A0" w:rsidRDefault="0099388A" w:rsidP="0099388A">
      <w:pPr>
        <w:pStyle w:val="NoSpacing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3B5E"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453F82D9" w14:textId="40724EE5" w:rsidR="00A63B5E" w:rsidRPr="001041A0" w:rsidRDefault="00A63B5E" w:rsidP="00A63B5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041A0">
        <w:rPr>
          <w:rFonts w:ascii="TH SarabunPSK" w:hAnsi="TH SarabunPSK" w:cs="TH SarabunPSK" w:hint="cs"/>
          <w:sz w:val="32"/>
          <w:szCs w:val="32"/>
          <w:cs/>
        </w:rPr>
        <w:t>นารีนาฏ สุน</w:t>
      </w:r>
      <w:r w:rsidR="0099388A" w:rsidRPr="001041A0">
        <w:rPr>
          <w:rFonts w:ascii="TH SarabunPSK" w:hAnsi="TH SarabunPSK" w:cs="TH SarabunPSK" w:hint="cs"/>
          <w:sz w:val="32"/>
          <w:szCs w:val="32"/>
          <w:cs/>
        </w:rPr>
        <w:t>ท</w:t>
      </w:r>
      <w:r w:rsidRPr="001041A0">
        <w:rPr>
          <w:rFonts w:ascii="TH SarabunPSK" w:hAnsi="TH SarabunPSK" w:cs="TH SarabunPSK" w:hint="cs"/>
          <w:sz w:val="32"/>
          <w:szCs w:val="32"/>
          <w:cs/>
        </w:rPr>
        <w:t>รียศาสตร์</w:t>
      </w:r>
    </w:p>
    <w:p w14:paraId="15A5502D" w14:textId="256E4078" w:rsidR="0099388A" w:rsidRPr="001041A0" w:rsidRDefault="0099388A" w:rsidP="00A63B5E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sz w:val="28"/>
          <w:cs/>
        </w:rPr>
        <w:t>คณะวิทยาการจัดการ มหาวิทยาลัยราชภัฏลำปาง</w:t>
      </w:r>
    </w:p>
    <w:p w14:paraId="078E6775" w14:textId="77777777" w:rsidR="0099388A" w:rsidRPr="001041A0" w:rsidRDefault="0099388A" w:rsidP="00A63B5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3ED3D8F" w14:textId="5A5FC941" w:rsidR="00A63B5E" w:rsidRPr="00A84571" w:rsidRDefault="00A63B5E" w:rsidP="0099388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88A" w:rsidRPr="00A845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กรณีผู้แต่งมากกว่า 1 คน แต่อยู่ในสถาบันเดียวกันทั้งหมด</w:t>
      </w:r>
    </w:p>
    <w:p w14:paraId="6A8DE5A4" w14:textId="74136889" w:rsidR="0099388A" w:rsidRPr="001041A0" w:rsidRDefault="0099388A" w:rsidP="0099388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041A0">
        <w:rPr>
          <w:rFonts w:ascii="TH SarabunPSK" w:hAnsi="TH SarabunPSK" w:cs="TH SarabunPSK" w:hint="cs"/>
          <w:sz w:val="32"/>
          <w:szCs w:val="32"/>
          <w:cs/>
        </w:rPr>
        <w:t>ชื่อภาษาไทยของผู้แต่งคนที่1</w:t>
      </w:r>
      <w:r w:rsidRPr="001041A0">
        <w:rPr>
          <w:rFonts w:ascii="TH SarabunPSK" w:hAnsi="TH SarabunPSK" w:cs="TH SarabunPSK"/>
          <w:sz w:val="32"/>
          <w:szCs w:val="32"/>
        </w:rPr>
        <w:t>,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 ชื่อภาษาไทยของผู้แต่งคนที่2 และ ผู้แต่งคนสุดท้าย (ตัวปกติ </w:t>
      </w:r>
      <w:r w:rsidRPr="001041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041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041A0">
        <w:rPr>
          <w:rFonts w:ascii="TH SarabunPSK" w:hAnsi="TH SarabunPSK" w:cs="TH SarabunPSK"/>
          <w:sz w:val="32"/>
          <w:szCs w:val="32"/>
        </w:rPr>
        <w:t xml:space="preserve"> Size </w:t>
      </w:r>
      <w:r w:rsidRPr="001041A0">
        <w:rPr>
          <w:rFonts w:ascii="TH SarabunPSK" w:hAnsi="TH SarabunPSK" w:cs="TH SarabunPSK" w:hint="cs"/>
          <w:sz w:val="32"/>
          <w:szCs w:val="32"/>
          <w:cs/>
        </w:rPr>
        <w:t>16</w:t>
      </w:r>
      <w:r w:rsidRPr="001041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041A0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DF6218" w:rsidRPr="001041A0">
        <w:rPr>
          <w:rFonts w:ascii="TH SarabunPSK" w:hAnsi="TH SarabunPSK" w:cs="TH SarabunPSK"/>
          <w:sz w:val="32"/>
          <w:szCs w:val="32"/>
        </w:rPr>
        <w:t xml:space="preserve"> </w:t>
      </w:r>
      <w:r w:rsidR="00DF6218" w:rsidRPr="001041A0">
        <w:rPr>
          <w:rFonts w:ascii="TH SarabunPSK" w:hAnsi="TH SarabunPSK" w:cs="TH SarabunPSK" w:hint="cs"/>
          <w:sz w:val="32"/>
          <w:szCs w:val="32"/>
          <w:cs/>
        </w:rPr>
        <w:t>จัดกึ่งกลาง</w:t>
      </w:r>
      <w:r w:rsidRPr="001041A0">
        <w:rPr>
          <w:rFonts w:ascii="TH SarabunPSK" w:hAnsi="TH SarabunPSK" w:cs="TH SarabunPSK"/>
          <w:sz w:val="32"/>
          <w:szCs w:val="32"/>
        </w:rPr>
        <w:t>)</w:t>
      </w:r>
    </w:p>
    <w:p w14:paraId="60AFAC34" w14:textId="4990B51A" w:rsidR="0099388A" w:rsidRPr="00101E03" w:rsidRDefault="0099388A" w:rsidP="0099388A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1E03">
        <w:rPr>
          <w:rFonts w:ascii="TH SarabunPSK" w:hAnsi="TH SarabunPSK" w:cs="TH SarabunPSK" w:hint="cs"/>
          <w:sz w:val="28"/>
          <w:cs/>
        </w:rPr>
        <w:t>ชื่อสถาบัน</w:t>
      </w:r>
      <w:r w:rsidR="00C97ABA" w:rsidRPr="00101E03">
        <w:rPr>
          <w:rFonts w:ascii="TH SarabunPSK" w:hAnsi="TH SarabunPSK" w:cs="TH SarabunPSK" w:hint="cs"/>
          <w:sz w:val="28"/>
          <w:cs/>
        </w:rPr>
        <w:t xml:space="preserve"> (ตัวปกติ </w:t>
      </w:r>
      <w:r w:rsidR="00C97ABA" w:rsidRPr="00101E03">
        <w:rPr>
          <w:rFonts w:ascii="TH SarabunPSK" w:hAnsi="TH SarabunPSK" w:cs="TH SarabunPSK"/>
          <w:sz w:val="28"/>
        </w:rPr>
        <w:t xml:space="preserve">TH </w:t>
      </w:r>
      <w:proofErr w:type="spellStart"/>
      <w:r w:rsidR="00C97ABA" w:rsidRPr="00101E03">
        <w:rPr>
          <w:rFonts w:ascii="TH SarabunPSK" w:hAnsi="TH SarabunPSK" w:cs="TH SarabunPSK"/>
          <w:sz w:val="28"/>
        </w:rPr>
        <w:t>SarabunPSK</w:t>
      </w:r>
      <w:proofErr w:type="spellEnd"/>
      <w:r w:rsidR="00C97ABA" w:rsidRPr="00101E03">
        <w:rPr>
          <w:rFonts w:ascii="TH SarabunPSK" w:hAnsi="TH SarabunPSK" w:cs="TH SarabunPSK"/>
          <w:sz w:val="28"/>
        </w:rPr>
        <w:t xml:space="preserve"> Size </w:t>
      </w:r>
      <w:r w:rsidR="00C97ABA" w:rsidRPr="00101E03">
        <w:rPr>
          <w:rFonts w:ascii="TH SarabunPSK" w:hAnsi="TH SarabunPSK" w:cs="TH SarabunPSK" w:hint="cs"/>
          <w:sz w:val="28"/>
          <w:cs/>
        </w:rPr>
        <w:t>1</w:t>
      </w:r>
      <w:r w:rsidR="00315A0B" w:rsidRPr="00101E03">
        <w:rPr>
          <w:rFonts w:ascii="TH SarabunPSK" w:hAnsi="TH SarabunPSK" w:cs="TH SarabunPSK"/>
          <w:sz w:val="28"/>
        </w:rPr>
        <w:t>4</w:t>
      </w:r>
      <w:r w:rsidR="00C97ABA" w:rsidRPr="00101E03">
        <w:rPr>
          <w:rFonts w:ascii="TH SarabunPSK" w:hAnsi="TH SarabunPSK" w:cs="TH SarabunPSK"/>
          <w:sz w:val="28"/>
        </w:rPr>
        <w:t xml:space="preserve"> </w:t>
      </w:r>
      <w:proofErr w:type="spellStart"/>
      <w:r w:rsidR="00C97ABA" w:rsidRPr="00101E03">
        <w:rPr>
          <w:rFonts w:ascii="TH SarabunPSK" w:hAnsi="TH SarabunPSK" w:cs="TH SarabunPSK"/>
          <w:sz w:val="28"/>
        </w:rPr>
        <w:t>pt</w:t>
      </w:r>
      <w:proofErr w:type="spellEnd"/>
      <w:r w:rsidR="00DF6218" w:rsidRPr="00101E03">
        <w:rPr>
          <w:rFonts w:ascii="TH SarabunPSK" w:hAnsi="TH SarabunPSK" w:cs="TH SarabunPSK" w:hint="cs"/>
          <w:sz w:val="28"/>
          <w:cs/>
        </w:rPr>
        <w:t xml:space="preserve"> จัดกึ่งกลาง</w:t>
      </w:r>
      <w:r w:rsidR="00C97ABA" w:rsidRPr="00101E03">
        <w:rPr>
          <w:rFonts w:ascii="TH SarabunPSK" w:hAnsi="TH SarabunPSK" w:cs="TH SarabunPSK"/>
          <w:sz w:val="28"/>
        </w:rPr>
        <w:t>)</w:t>
      </w:r>
    </w:p>
    <w:p w14:paraId="360FEBDE" w14:textId="77777777" w:rsidR="0099388A" w:rsidRPr="001041A0" w:rsidRDefault="0099388A" w:rsidP="0099388A">
      <w:pPr>
        <w:pStyle w:val="NoSpacing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1BD86EA7" w14:textId="788EE32E" w:rsidR="0099388A" w:rsidRPr="001041A0" w:rsidRDefault="0099388A" w:rsidP="0099388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041A0">
        <w:rPr>
          <w:rFonts w:ascii="TH SarabunPSK" w:hAnsi="TH SarabunPSK" w:cs="TH SarabunPSK" w:hint="cs"/>
          <w:sz w:val="32"/>
          <w:szCs w:val="32"/>
          <w:cs/>
        </w:rPr>
        <w:t>นารีนาฏ สุนทรียศาสตร์, จิตต์พิสุทธิ์ สุทธิวนิช และ ถนอมศักดิ์ วิถีกิจ</w:t>
      </w:r>
    </w:p>
    <w:p w14:paraId="5919CFB0" w14:textId="11AC106A" w:rsidR="0099388A" w:rsidRPr="001041A0" w:rsidRDefault="0099388A" w:rsidP="0099388A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sz w:val="28"/>
          <w:cs/>
        </w:rPr>
        <w:t>คณะวิทยาการจัดการ มหาวิทยาลัยราชภัฏลำปาง</w:t>
      </w:r>
    </w:p>
    <w:p w14:paraId="6412889D" w14:textId="06C5DDE7" w:rsidR="0099388A" w:rsidRPr="001041A0" w:rsidRDefault="0099388A" w:rsidP="0099388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9F864D0" w14:textId="00851004" w:rsidR="0099388A" w:rsidRPr="00A84571" w:rsidRDefault="0099388A" w:rsidP="0099388A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45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กรณีผู้แต่งมากกว่า 1 คน แต่อยู่ต่างสถาบัน</w:t>
      </w:r>
    </w:p>
    <w:p w14:paraId="59404E03" w14:textId="41C4D16C" w:rsidR="0099388A" w:rsidRPr="001041A0" w:rsidRDefault="0099388A" w:rsidP="0099388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041A0">
        <w:rPr>
          <w:rFonts w:ascii="TH SarabunPSK" w:hAnsi="TH SarabunPSK" w:cs="TH SarabunPSK" w:hint="cs"/>
          <w:sz w:val="32"/>
          <w:szCs w:val="32"/>
          <w:cs/>
        </w:rPr>
        <w:t>ชื่อภาษาไทยของผู้แต่งคนที่1</w:t>
      </w:r>
      <w:r w:rsidRPr="001041A0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1041A0">
        <w:rPr>
          <w:rFonts w:ascii="TH SarabunPSK" w:hAnsi="TH SarabunPSK" w:cs="TH SarabunPSK"/>
          <w:sz w:val="32"/>
          <w:szCs w:val="32"/>
        </w:rPr>
        <w:t>,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 ชื่อภาษาไทยของผู้แต่งคนที่2</w:t>
      </w:r>
      <w:r w:rsidRPr="001041A0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 และ ผู้แต่งคนสุดท้าย</w:t>
      </w:r>
      <w:r w:rsidRPr="001041A0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 (ตัวปกติ </w:t>
      </w:r>
      <w:r w:rsidRPr="001041A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1041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041A0">
        <w:rPr>
          <w:rFonts w:ascii="TH SarabunPSK" w:hAnsi="TH SarabunPSK" w:cs="TH SarabunPSK"/>
          <w:sz w:val="32"/>
          <w:szCs w:val="32"/>
        </w:rPr>
        <w:t xml:space="preserve"> Size </w:t>
      </w:r>
      <w:r w:rsidRPr="001041A0">
        <w:rPr>
          <w:rFonts w:ascii="TH SarabunPSK" w:hAnsi="TH SarabunPSK" w:cs="TH SarabunPSK" w:hint="cs"/>
          <w:sz w:val="32"/>
          <w:szCs w:val="32"/>
          <w:cs/>
        </w:rPr>
        <w:t>16</w:t>
      </w:r>
      <w:r w:rsidRPr="001041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041A0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DF6218" w:rsidRPr="001041A0">
        <w:rPr>
          <w:rFonts w:ascii="TH SarabunPSK" w:hAnsi="TH SarabunPSK" w:cs="TH SarabunPSK" w:hint="cs"/>
          <w:sz w:val="32"/>
          <w:szCs w:val="32"/>
          <w:cs/>
        </w:rPr>
        <w:t xml:space="preserve"> จัดกึ่งกลาง</w:t>
      </w:r>
      <w:r w:rsidRPr="001041A0">
        <w:rPr>
          <w:rFonts w:ascii="TH SarabunPSK" w:hAnsi="TH SarabunPSK" w:cs="TH SarabunPSK"/>
          <w:sz w:val="32"/>
          <w:szCs w:val="32"/>
        </w:rPr>
        <w:t>)</w:t>
      </w:r>
    </w:p>
    <w:p w14:paraId="12FDA9C0" w14:textId="118F4DA2" w:rsidR="0099388A" w:rsidRPr="00101E03" w:rsidRDefault="0099388A" w:rsidP="0099388A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1E03">
        <w:rPr>
          <w:rFonts w:ascii="TH SarabunPSK" w:hAnsi="TH SarabunPSK" w:cs="TH SarabunPSK" w:hint="cs"/>
          <w:sz w:val="28"/>
          <w:cs/>
        </w:rPr>
        <w:t>ชื่อสถาบัน</w:t>
      </w:r>
      <w:r w:rsidRPr="00101E03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101E03">
        <w:rPr>
          <w:rFonts w:ascii="TH SarabunPSK" w:hAnsi="TH SarabunPSK" w:cs="TH SarabunPSK" w:hint="cs"/>
          <w:sz w:val="28"/>
          <w:cs/>
        </w:rPr>
        <w:t xml:space="preserve"> </w:t>
      </w:r>
      <w:r w:rsidRPr="00101E03">
        <w:rPr>
          <w:rFonts w:ascii="TH SarabunPSK" w:hAnsi="TH SarabunPSK" w:cs="TH SarabunPSK"/>
          <w:sz w:val="28"/>
        </w:rPr>
        <w:t xml:space="preserve">, </w:t>
      </w:r>
      <w:r w:rsidRPr="00101E03">
        <w:rPr>
          <w:rFonts w:ascii="TH SarabunPSK" w:hAnsi="TH SarabunPSK" w:cs="TH SarabunPSK" w:hint="cs"/>
          <w:sz w:val="28"/>
          <w:cs/>
        </w:rPr>
        <w:t>ชื่อสถาบัน</w:t>
      </w:r>
      <w:r w:rsidRPr="00101E03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101E03">
        <w:rPr>
          <w:rFonts w:ascii="TH SarabunPSK" w:hAnsi="TH SarabunPSK" w:cs="TH SarabunPSK" w:hint="cs"/>
          <w:sz w:val="28"/>
          <w:cs/>
        </w:rPr>
        <w:t xml:space="preserve"> และ ชื่อสถาบัน</w:t>
      </w:r>
      <w:r w:rsidRPr="00101E03">
        <w:rPr>
          <w:rFonts w:ascii="TH SarabunPSK" w:hAnsi="TH SarabunPSK" w:cs="TH SarabunPSK" w:hint="cs"/>
          <w:sz w:val="28"/>
          <w:vertAlign w:val="superscript"/>
          <w:cs/>
        </w:rPr>
        <w:t>3</w:t>
      </w:r>
      <w:r w:rsidR="00C97ABA" w:rsidRPr="00101E03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C97ABA" w:rsidRPr="00101E03">
        <w:rPr>
          <w:rFonts w:ascii="TH SarabunPSK" w:hAnsi="TH SarabunPSK" w:cs="TH SarabunPSK" w:hint="cs"/>
          <w:sz w:val="28"/>
          <w:cs/>
        </w:rPr>
        <w:t xml:space="preserve">(ตัวปกติ </w:t>
      </w:r>
      <w:r w:rsidR="00C97ABA" w:rsidRPr="00101E03">
        <w:rPr>
          <w:rFonts w:ascii="TH SarabunPSK" w:hAnsi="TH SarabunPSK" w:cs="TH SarabunPSK"/>
          <w:sz w:val="28"/>
        </w:rPr>
        <w:t xml:space="preserve">TH </w:t>
      </w:r>
      <w:proofErr w:type="spellStart"/>
      <w:r w:rsidR="00C97ABA" w:rsidRPr="00101E03">
        <w:rPr>
          <w:rFonts w:ascii="TH SarabunPSK" w:hAnsi="TH SarabunPSK" w:cs="TH SarabunPSK"/>
          <w:sz w:val="28"/>
        </w:rPr>
        <w:t>SarabunPSK</w:t>
      </w:r>
      <w:proofErr w:type="spellEnd"/>
      <w:r w:rsidR="00C97ABA" w:rsidRPr="00101E03">
        <w:rPr>
          <w:rFonts w:ascii="TH SarabunPSK" w:hAnsi="TH SarabunPSK" w:cs="TH SarabunPSK"/>
          <w:sz w:val="28"/>
        </w:rPr>
        <w:t xml:space="preserve"> Size </w:t>
      </w:r>
      <w:r w:rsidR="00C97ABA" w:rsidRPr="00101E03">
        <w:rPr>
          <w:rFonts w:ascii="TH SarabunPSK" w:hAnsi="TH SarabunPSK" w:cs="TH SarabunPSK" w:hint="cs"/>
          <w:sz w:val="28"/>
          <w:cs/>
        </w:rPr>
        <w:t>1</w:t>
      </w:r>
      <w:r w:rsidR="00315A0B" w:rsidRPr="00101E03">
        <w:rPr>
          <w:rFonts w:ascii="TH SarabunPSK" w:hAnsi="TH SarabunPSK" w:cs="TH SarabunPSK" w:hint="cs"/>
          <w:sz w:val="28"/>
          <w:cs/>
        </w:rPr>
        <w:t>4</w:t>
      </w:r>
      <w:r w:rsidR="00C97ABA" w:rsidRPr="00101E03">
        <w:rPr>
          <w:rFonts w:ascii="TH SarabunPSK" w:hAnsi="TH SarabunPSK" w:cs="TH SarabunPSK"/>
          <w:sz w:val="28"/>
        </w:rPr>
        <w:t xml:space="preserve"> </w:t>
      </w:r>
      <w:proofErr w:type="spellStart"/>
      <w:r w:rsidR="00C97ABA" w:rsidRPr="00101E03">
        <w:rPr>
          <w:rFonts w:ascii="TH SarabunPSK" w:hAnsi="TH SarabunPSK" w:cs="TH SarabunPSK"/>
          <w:sz w:val="28"/>
        </w:rPr>
        <w:t>pt</w:t>
      </w:r>
      <w:proofErr w:type="spellEnd"/>
      <w:r w:rsidR="00DF6218" w:rsidRPr="00101E03">
        <w:rPr>
          <w:rFonts w:ascii="TH SarabunPSK" w:hAnsi="TH SarabunPSK" w:cs="TH SarabunPSK" w:hint="cs"/>
          <w:sz w:val="28"/>
          <w:cs/>
        </w:rPr>
        <w:t xml:space="preserve"> จัดกึ่งกลาง</w:t>
      </w:r>
      <w:r w:rsidR="00C97ABA" w:rsidRPr="00101E03">
        <w:rPr>
          <w:rFonts w:ascii="TH SarabunPSK" w:hAnsi="TH SarabunPSK" w:cs="TH SarabunPSK"/>
          <w:sz w:val="28"/>
        </w:rPr>
        <w:t>)</w:t>
      </w:r>
    </w:p>
    <w:p w14:paraId="2865EA5E" w14:textId="77777777" w:rsidR="0099388A" w:rsidRPr="001041A0" w:rsidRDefault="0099388A" w:rsidP="0099388A">
      <w:pPr>
        <w:pStyle w:val="NoSpacing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68DCD3CA" w14:textId="1F68812B" w:rsidR="0099388A" w:rsidRPr="001041A0" w:rsidRDefault="0099388A" w:rsidP="0099388A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1041A0">
        <w:rPr>
          <w:rFonts w:ascii="TH SarabunPSK" w:hAnsi="TH SarabunPSK" w:cs="TH SarabunPSK" w:hint="cs"/>
          <w:sz w:val="32"/>
          <w:szCs w:val="32"/>
          <w:cs/>
        </w:rPr>
        <w:t>นารีนาฏ สุนทรียศาสตร์</w:t>
      </w:r>
      <w:r w:rsidR="00C97ABA" w:rsidRPr="001041A0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97ABA" w:rsidRPr="001041A0">
        <w:rPr>
          <w:rFonts w:ascii="TH SarabunPSK" w:hAnsi="TH SarabunPSK" w:cs="TH SarabunPSK" w:hint="cs"/>
          <w:sz w:val="32"/>
          <w:szCs w:val="32"/>
          <w:cs/>
        </w:rPr>
        <w:t>จิตต์พิสุทธิ์ สุทธิวนิช</w:t>
      </w:r>
      <w:r w:rsidR="00C97ABA" w:rsidRPr="001041A0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97ABA" w:rsidRPr="001041A0">
        <w:rPr>
          <w:rFonts w:ascii="TH SarabunPSK" w:hAnsi="TH SarabunPSK" w:cs="TH SarabunPSK" w:hint="cs"/>
          <w:sz w:val="32"/>
          <w:szCs w:val="32"/>
          <w:cs/>
        </w:rPr>
        <w:t>วิโรจน์ ทัศนา</w:t>
      </w:r>
      <w:r w:rsidR="00C97ABA" w:rsidRPr="001041A0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C97ABA" w:rsidRPr="001041A0">
        <w:rPr>
          <w:rFonts w:ascii="TH SarabunPSK" w:hAnsi="TH SarabunPSK" w:cs="TH SarabunPSK" w:hint="cs"/>
          <w:sz w:val="32"/>
          <w:szCs w:val="32"/>
          <w:cs/>
        </w:rPr>
        <w:t xml:space="preserve"> และ ลินดา สายเปี่ยม</w:t>
      </w:r>
      <w:r w:rsidR="00C97ABA" w:rsidRPr="001041A0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</w:p>
    <w:p w14:paraId="6FDE9B4A" w14:textId="10FE7DAA" w:rsidR="0099388A" w:rsidRPr="00101E03" w:rsidRDefault="0099388A" w:rsidP="00C97ABA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1E03">
        <w:rPr>
          <w:rFonts w:ascii="TH SarabunPSK" w:hAnsi="TH SarabunPSK" w:cs="TH SarabunPSK" w:hint="cs"/>
          <w:sz w:val="28"/>
          <w:cs/>
        </w:rPr>
        <w:t>คณะวิทยาการจัดการ มหาวิทยาลัยราชภัฏลำปาง</w:t>
      </w:r>
      <w:r w:rsidR="00C97ABA" w:rsidRPr="00101E03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C97ABA" w:rsidRPr="00101E03">
        <w:rPr>
          <w:rFonts w:ascii="TH SarabunPSK" w:hAnsi="TH SarabunPSK" w:cs="TH SarabunPSK" w:hint="cs"/>
          <w:sz w:val="28"/>
          <w:cs/>
        </w:rPr>
        <w:t>, คณะมนุษย์ศาสตร์และสังคมศาสตร์ มหาวิทยาลัยราชภัฏลำปาง</w:t>
      </w:r>
      <w:r w:rsidR="00C97ABA" w:rsidRPr="00101E03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="00C97ABA" w:rsidRPr="00101E03">
        <w:rPr>
          <w:rFonts w:ascii="TH SarabunPSK" w:hAnsi="TH SarabunPSK" w:cs="TH SarabunPSK" w:hint="cs"/>
          <w:sz w:val="28"/>
          <w:cs/>
        </w:rPr>
        <w:t xml:space="preserve"> และ คณะวิทยาการจัดการ มหาวิทยาลัยราชภัฏเชียงราย</w:t>
      </w:r>
      <w:r w:rsidR="00C97ABA" w:rsidRPr="00101E03">
        <w:rPr>
          <w:rFonts w:ascii="TH SarabunPSK" w:hAnsi="TH SarabunPSK" w:cs="TH SarabunPSK" w:hint="cs"/>
          <w:sz w:val="28"/>
          <w:vertAlign w:val="superscript"/>
          <w:cs/>
        </w:rPr>
        <w:t>3</w:t>
      </w:r>
    </w:p>
    <w:p w14:paraId="27B8975C" w14:textId="504246DB" w:rsidR="0099388A" w:rsidRPr="001041A0" w:rsidRDefault="0099388A" w:rsidP="0099388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A5C3D0C" w14:textId="77777777" w:rsidR="005D739D" w:rsidRPr="001041A0" w:rsidRDefault="005D739D" w:rsidP="0099388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68890A2" w14:textId="6A14818E" w:rsidR="005D739D" w:rsidRPr="001041A0" w:rsidRDefault="005D739D" w:rsidP="005D739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041A0">
        <w:rPr>
          <w:rFonts w:ascii="TH SarabunPSK" w:hAnsi="TH SarabunPSK" w:cs="TH SarabunPSK"/>
          <w:sz w:val="32"/>
          <w:szCs w:val="32"/>
        </w:rPr>
        <w:t>&lt;</w:t>
      </w:r>
      <w:r w:rsidRPr="001041A0">
        <w:rPr>
          <w:rFonts w:ascii="TH SarabunPSK" w:hAnsi="TH SarabunPSK" w:cs="TH SarabunPSK" w:hint="cs"/>
          <w:sz w:val="32"/>
          <w:szCs w:val="32"/>
          <w:cs/>
        </w:rPr>
        <w:t xml:space="preserve">เคาะ </w:t>
      </w:r>
      <w:r w:rsidR="007669BC" w:rsidRPr="001041A0">
        <w:rPr>
          <w:rFonts w:ascii="TH SarabunPSK" w:hAnsi="TH SarabunPSK" w:cs="TH SarabunPSK" w:hint="cs"/>
          <w:sz w:val="32"/>
          <w:szCs w:val="32"/>
          <w:cs/>
        </w:rPr>
        <w:t>2</w:t>
      </w:r>
      <w:r w:rsidRPr="001041A0">
        <w:rPr>
          <w:rFonts w:ascii="TH SarabunPSK" w:hAnsi="TH SarabunPSK" w:cs="TH SarabunPSK"/>
          <w:sz w:val="32"/>
          <w:szCs w:val="32"/>
        </w:rPr>
        <w:t xml:space="preserve"> Enter size 16 </w:t>
      </w:r>
      <w:proofErr w:type="spellStart"/>
      <w:r w:rsidRPr="001041A0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1041A0">
        <w:rPr>
          <w:rFonts w:ascii="TH SarabunPSK" w:hAnsi="TH SarabunPSK" w:cs="TH SarabunPSK"/>
          <w:sz w:val="32"/>
          <w:szCs w:val="32"/>
        </w:rPr>
        <w:t xml:space="preserve"> </w:t>
      </w:r>
      <w:r w:rsidRPr="001041A0">
        <w:rPr>
          <w:rFonts w:ascii="TH SarabunPSK" w:hAnsi="TH SarabunPSK" w:cs="TH SarabunPSK" w:hint="cs"/>
          <w:sz w:val="32"/>
          <w:szCs w:val="32"/>
          <w:cs/>
        </w:rPr>
        <w:t>ก่อนขึ้นหัวข้อ บทคัดย่อ</w:t>
      </w:r>
      <w:r w:rsidRPr="001041A0">
        <w:rPr>
          <w:rFonts w:ascii="TH SarabunPSK" w:hAnsi="TH SarabunPSK" w:cs="TH SarabunPSK"/>
          <w:sz w:val="32"/>
          <w:szCs w:val="32"/>
        </w:rPr>
        <w:t>&gt;</w:t>
      </w:r>
    </w:p>
    <w:p w14:paraId="0D958878" w14:textId="5E06C0C6" w:rsidR="005D739D" w:rsidRPr="001041A0" w:rsidRDefault="005D739D" w:rsidP="005D739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บทคัดย่อ (ตัวหนา </w:t>
      </w:r>
      <w:r w:rsidRPr="001041A0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1041A0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1041A0">
        <w:rPr>
          <w:rFonts w:ascii="TH SarabunPSK" w:hAnsi="TH SarabunPSK" w:cs="TH SarabunPSK"/>
          <w:b/>
          <w:bCs/>
          <w:sz w:val="32"/>
          <w:szCs w:val="32"/>
        </w:rPr>
        <w:t xml:space="preserve"> Size </w:t>
      </w: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1041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041A0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="00DF6218"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จัดกึ่งกลาง</w:t>
      </w:r>
      <w:r w:rsidRPr="001041A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C843219" w14:textId="0BE37C0B" w:rsidR="00A63B5E" w:rsidRPr="00101E03" w:rsidRDefault="005D739D" w:rsidP="005D739D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1E03">
        <w:rPr>
          <w:rFonts w:ascii="TH SarabunPSK" w:hAnsi="TH SarabunPSK" w:cs="TH SarabunPSK"/>
          <w:sz w:val="28"/>
          <w:cs/>
        </w:rPr>
        <w:tab/>
      </w:r>
      <w:r w:rsidRPr="00101E03">
        <w:rPr>
          <w:rFonts w:ascii="TH SarabunPSK" w:hAnsi="TH SarabunPSK" w:cs="TH SarabunPSK" w:hint="cs"/>
          <w:sz w:val="28"/>
          <w:cs/>
        </w:rPr>
        <w:t xml:space="preserve">ข้อความให้ใช้ ตัวปกติ </w:t>
      </w:r>
      <w:r w:rsidRPr="00101E03">
        <w:rPr>
          <w:rFonts w:ascii="TH SarabunPSK" w:hAnsi="TH SarabunPSK" w:cs="TH SarabunPSK"/>
          <w:sz w:val="28"/>
        </w:rPr>
        <w:t xml:space="preserve">TH </w:t>
      </w:r>
      <w:proofErr w:type="spellStart"/>
      <w:r w:rsidRPr="00101E03">
        <w:rPr>
          <w:rFonts w:ascii="TH SarabunPSK" w:hAnsi="TH SarabunPSK" w:cs="TH SarabunPSK"/>
          <w:sz w:val="28"/>
        </w:rPr>
        <w:t>SarabunPSK</w:t>
      </w:r>
      <w:proofErr w:type="spellEnd"/>
      <w:r w:rsidRPr="00101E03">
        <w:rPr>
          <w:rFonts w:ascii="TH SarabunPSK" w:hAnsi="TH SarabunPSK" w:cs="TH SarabunPSK"/>
          <w:sz w:val="28"/>
        </w:rPr>
        <w:t xml:space="preserve"> size 14 </w:t>
      </w:r>
    </w:p>
    <w:p w14:paraId="311A76EE" w14:textId="3B493FF4" w:rsidR="00CD7774" w:rsidRPr="00101E03" w:rsidRDefault="00CD7774" w:rsidP="005D739D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  <w:cs/>
        </w:rPr>
      </w:pPr>
      <w:r w:rsidRPr="00101E03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101E03">
        <w:rPr>
          <w:rFonts w:ascii="TH SarabunPSK" w:hAnsi="TH SarabunPSK" w:cs="TH SarabunPSK"/>
          <w:b/>
          <w:bCs/>
          <w:sz w:val="28"/>
        </w:rPr>
        <w:t>:</w:t>
      </w:r>
      <w:r w:rsidRPr="00101E03">
        <w:rPr>
          <w:rFonts w:ascii="TH SarabunPSK" w:hAnsi="TH SarabunPSK" w:cs="TH SarabunPSK"/>
          <w:sz w:val="28"/>
        </w:rPr>
        <w:t xml:space="preserve"> </w:t>
      </w:r>
      <w:r w:rsidRPr="00101E03">
        <w:rPr>
          <w:rFonts w:ascii="TH SarabunPSK" w:hAnsi="TH SarabunPSK" w:cs="TH SarabunPSK" w:hint="cs"/>
          <w:sz w:val="28"/>
          <w:cs/>
        </w:rPr>
        <w:t>คำที่1, คำที่2, คำที่3 (ไม่เกิน 3 คำสำคัญ)</w:t>
      </w:r>
      <w:r w:rsidRPr="00101E03">
        <w:rPr>
          <w:rFonts w:ascii="TH SarabunPSK" w:hAnsi="TH SarabunPSK" w:cs="TH SarabunPSK"/>
          <w:sz w:val="28"/>
        </w:rPr>
        <w:t xml:space="preserve"> (TH </w:t>
      </w:r>
      <w:proofErr w:type="spellStart"/>
      <w:r w:rsidRPr="00101E03">
        <w:rPr>
          <w:rFonts w:ascii="TH SarabunPSK" w:hAnsi="TH SarabunPSK" w:cs="TH SarabunPSK"/>
          <w:sz w:val="28"/>
        </w:rPr>
        <w:t>SarabunPSK</w:t>
      </w:r>
      <w:proofErr w:type="spellEnd"/>
      <w:r w:rsidRPr="00101E03">
        <w:rPr>
          <w:rFonts w:ascii="TH SarabunPSK" w:hAnsi="TH SarabunPSK" w:cs="TH SarabunPSK"/>
          <w:sz w:val="28"/>
        </w:rPr>
        <w:t xml:space="preserve"> size 14)</w:t>
      </w:r>
    </w:p>
    <w:p w14:paraId="2DF6CDC0" w14:textId="5CC97520" w:rsidR="005D739D" w:rsidRPr="001041A0" w:rsidRDefault="005D739D" w:rsidP="005D739D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</w:rPr>
        <w:t>&lt;</w:t>
      </w:r>
      <w:r w:rsidRPr="001041A0">
        <w:rPr>
          <w:rFonts w:ascii="TH SarabunPSK" w:hAnsi="TH SarabunPSK" w:cs="TH SarabunPSK" w:hint="cs"/>
          <w:sz w:val="28"/>
          <w:cs/>
        </w:rPr>
        <w:t xml:space="preserve">เคาะ </w:t>
      </w:r>
      <w:r w:rsidRPr="001041A0">
        <w:rPr>
          <w:rFonts w:ascii="TH SarabunPSK" w:hAnsi="TH SarabunPSK" w:cs="TH SarabunPSK"/>
          <w:sz w:val="28"/>
        </w:rPr>
        <w:t xml:space="preserve">1 Enter size 14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/>
          <w:sz w:val="28"/>
        </w:rPr>
        <w:t xml:space="preserve"> </w:t>
      </w:r>
      <w:r w:rsidRPr="001041A0">
        <w:rPr>
          <w:rFonts w:ascii="TH SarabunPSK" w:hAnsi="TH SarabunPSK" w:cs="TH SarabunPSK" w:hint="cs"/>
          <w:sz w:val="28"/>
          <w:cs/>
        </w:rPr>
        <w:t xml:space="preserve">ก่อนขึ้นหัวข้อ </w:t>
      </w:r>
      <w:r w:rsidRPr="001041A0">
        <w:rPr>
          <w:rFonts w:ascii="TH SarabunPSK" w:hAnsi="TH SarabunPSK" w:cs="TH SarabunPSK"/>
          <w:sz w:val="28"/>
        </w:rPr>
        <w:t>Abstract&gt;</w:t>
      </w:r>
    </w:p>
    <w:p w14:paraId="04049810" w14:textId="7AF91C40" w:rsidR="005D739D" w:rsidRPr="001041A0" w:rsidRDefault="005D739D" w:rsidP="005D739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1A0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(ตัวหนา </w:t>
      </w:r>
      <w:r w:rsidRPr="001041A0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1041A0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1041A0">
        <w:rPr>
          <w:rFonts w:ascii="TH SarabunPSK" w:hAnsi="TH SarabunPSK" w:cs="TH SarabunPSK"/>
          <w:b/>
          <w:bCs/>
          <w:sz w:val="32"/>
          <w:szCs w:val="32"/>
        </w:rPr>
        <w:t xml:space="preserve"> Size </w:t>
      </w: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1041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041A0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="00DF6218"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จัดกึ่งกลาง</w:t>
      </w:r>
      <w:r w:rsidRPr="001041A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94A2111" w14:textId="77777777" w:rsidR="00CD7774" w:rsidRPr="00101E03" w:rsidRDefault="00CD7774" w:rsidP="00CD777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  <w:cs/>
        </w:rPr>
      </w:pPr>
      <w:r w:rsidRPr="00101E03">
        <w:rPr>
          <w:rFonts w:ascii="TH SarabunPSK" w:hAnsi="TH SarabunPSK" w:cs="TH SarabunPSK"/>
          <w:sz w:val="28"/>
          <w:cs/>
        </w:rPr>
        <w:tab/>
      </w:r>
      <w:r w:rsidRPr="00101E03">
        <w:rPr>
          <w:rFonts w:ascii="TH SarabunPSK" w:hAnsi="TH SarabunPSK" w:cs="TH SarabunPSK" w:hint="cs"/>
          <w:sz w:val="28"/>
          <w:cs/>
        </w:rPr>
        <w:t xml:space="preserve">ข้อความให้ใช้ ตัวปกติ </w:t>
      </w:r>
      <w:r w:rsidRPr="00101E03">
        <w:rPr>
          <w:rFonts w:ascii="TH SarabunPSK" w:hAnsi="TH SarabunPSK" w:cs="TH SarabunPSK"/>
          <w:sz w:val="28"/>
        </w:rPr>
        <w:t xml:space="preserve">TH </w:t>
      </w:r>
      <w:proofErr w:type="spellStart"/>
      <w:r w:rsidRPr="00101E03">
        <w:rPr>
          <w:rFonts w:ascii="TH SarabunPSK" w:hAnsi="TH SarabunPSK" w:cs="TH SarabunPSK"/>
          <w:sz w:val="28"/>
        </w:rPr>
        <w:t>SarabunPSK</w:t>
      </w:r>
      <w:proofErr w:type="spellEnd"/>
      <w:r w:rsidRPr="00101E03">
        <w:rPr>
          <w:rFonts w:ascii="TH SarabunPSK" w:hAnsi="TH SarabunPSK" w:cs="TH SarabunPSK"/>
          <w:sz w:val="28"/>
        </w:rPr>
        <w:t xml:space="preserve"> size 14 </w:t>
      </w:r>
    </w:p>
    <w:p w14:paraId="18F0972A" w14:textId="20D42ADF" w:rsidR="00CD7774" w:rsidRPr="00101E03" w:rsidRDefault="00CD7774" w:rsidP="00CD777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  <w:cs/>
        </w:rPr>
      </w:pPr>
      <w:r w:rsidRPr="00101E03">
        <w:rPr>
          <w:rFonts w:ascii="TH SarabunPSK" w:hAnsi="TH SarabunPSK" w:cs="TH SarabunPSK"/>
          <w:b/>
          <w:bCs/>
          <w:sz w:val="28"/>
        </w:rPr>
        <w:t>Keywords:</w:t>
      </w:r>
      <w:r w:rsidRPr="00101E03">
        <w:rPr>
          <w:rFonts w:ascii="TH SarabunPSK" w:hAnsi="TH SarabunPSK" w:cs="TH SarabunPSK"/>
          <w:sz w:val="28"/>
        </w:rPr>
        <w:t xml:space="preserve"> keyword1, keyword2, keyword3</w:t>
      </w:r>
      <w:r w:rsidRPr="00101E03">
        <w:rPr>
          <w:rFonts w:ascii="TH SarabunPSK" w:hAnsi="TH SarabunPSK" w:cs="TH SarabunPSK" w:hint="cs"/>
          <w:sz w:val="28"/>
          <w:cs/>
        </w:rPr>
        <w:t xml:space="preserve"> (ไม่เกิน 3 คำสำคัญ)</w:t>
      </w:r>
      <w:r w:rsidRPr="00101E03">
        <w:rPr>
          <w:rFonts w:ascii="TH SarabunPSK" w:hAnsi="TH SarabunPSK" w:cs="TH SarabunPSK"/>
          <w:sz w:val="28"/>
        </w:rPr>
        <w:t xml:space="preserve"> (TH </w:t>
      </w:r>
      <w:proofErr w:type="spellStart"/>
      <w:r w:rsidRPr="00101E03">
        <w:rPr>
          <w:rFonts w:ascii="TH SarabunPSK" w:hAnsi="TH SarabunPSK" w:cs="TH SarabunPSK"/>
          <w:sz w:val="28"/>
        </w:rPr>
        <w:t>SarabunPSK</w:t>
      </w:r>
      <w:proofErr w:type="spellEnd"/>
      <w:r w:rsidRPr="00101E03">
        <w:rPr>
          <w:rFonts w:ascii="TH SarabunPSK" w:hAnsi="TH SarabunPSK" w:cs="TH SarabunPSK"/>
          <w:sz w:val="28"/>
        </w:rPr>
        <w:t xml:space="preserve"> size 14)</w:t>
      </w:r>
    </w:p>
    <w:p w14:paraId="0D85B82A" w14:textId="4F0B7EC7" w:rsidR="00CD7774" w:rsidRPr="001041A0" w:rsidRDefault="00CD7774" w:rsidP="00CD7774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</w:rPr>
        <w:t>&lt;</w:t>
      </w:r>
      <w:r w:rsidRPr="001041A0">
        <w:rPr>
          <w:rFonts w:ascii="TH SarabunPSK" w:hAnsi="TH SarabunPSK" w:cs="TH SarabunPSK" w:hint="cs"/>
          <w:sz w:val="28"/>
          <w:cs/>
        </w:rPr>
        <w:t xml:space="preserve">เคาะ </w:t>
      </w:r>
      <w:r w:rsidRPr="001041A0">
        <w:rPr>
          <w:rFonts w:ascii="TH SarabunPSK" w:hAnsi="TH SarabunPSK" w:cs="TH SarabunPSK"/>
          <w:sz w:val="28"/>
        </w:rPr>
        <w:t xml:space="preserve">1 Enter size 14 </w:t>
      </w:r>
      <w:proofErr w:type="spellStart"/>
      <w:r w:rsidRPr="001041A0">
        <w:rPr>
          <w:rFonts w:ascii="TH SarabunPSK" w:hAnsi="TH SarabunPSK" w:cs="TH SarabunPSK"/>
          <w:sz w:val="28"/>
        </w:rPr>
        <w:t>pt</w:t>
      </w:r>
      <w:proofErr w:type="spellEnd"/>
      <w:r w:rsidRPr="001041A0">
        <w:rPr>
          <w:rFonts w:ascii="TH SarabunPSK" w:hAnsi="TH SarabunPSK" w:cs="TH SarabunPSK"/>
          <w:sz w:val="28"/>
        </w:rPr>
        <w:t xml:space="preserve"> </w:t>
      </w:r>
      <w:r w:rsidRPr="001041A0">
        <w:rPr>
          <w:rFonts w:ascii="TH SarabunPSK" w:hAnsi="TH SarabunPSK" w:cs="TH SarabunPSK" w:hint="cs"/>
          <w:sz w:val="28"/>
          <w:cs/>
        </w:rPr>
        <w:t xml:space="preserve">ก่อนขึ้นหัวข้อ </w:t>
      </w:r>
      <w:r w:rsidR="00101E03">
        <w:rPr>
          <w:rFonts w:ascii="TH SarabunPSK" w:hAnsi="TH SarabunPSK" w:cs="TH SarabunPSK" w:hint="cs"/>
          <w:sz w:val="28"/>
          <w:cs/>
        </w:rPr>
        <w:t>ที่มาและความสำคัญของปัญหา</w:t>
      </w:r>
      <w:r w:rsidRPr="001041A0">
        <w:rPr>
          <w:rFonts w:ascii="TH SarabunPSK" w:hAnsi="TH SarabunPSK" w:cs="TH SarabunPSK"/>
          <w:sz w:val="28"/>
        </w:rPr>
        <w:t>&gt;</w:t>
      </w:r>
    </w:p>
    <w:p w14:paraId="1A47A695" w14:textId="77029081" w:rsidR="00CD7774" w:rsidRPr="001041A0" w:rsidRDefault="005456F4" w:rsidP="00CD7774">
      <w:pPr>
        <w:pStyle w:val="NoSpacing"/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ที่มาและความสำคัญของปัญหา</w:t>
      </w:r>
      <w:r w:rsidR="00CD7774"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(ตัวหนา </w:t>
      </w:r>
      <w:r w:rsidR="00CD7774" w:rsidRPr="001041A0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CD7774" w:rsidRPr="001041A0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CD7774" w:rsidRPr="001041A0">
        <w:rPr>
          <w:rFonts w:ascii="TH SarabunPSK" w:hAnsi="TH SarabunPSK" w:cs="TH SarabunPSK"/>
          <w:b/>
          <w:bCs/>
          <w:sz w:val="32"/>
          <w:szCs w:val="32"/>
        </w:rPr>
        <w:t xml:space="preserve"> Size </w:t>
      </w:r>
      <w:r w:rsidR="00CD7774"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CD7774" w:rsidRPr="001041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CD7774" w:rsidRPr="001041A0">
        <w:rPr>
          <w:rFonts w:ascii="TH SarabunPSK" w:hAnsi="TH SarabunPSK" w:cs="TH SarabunPSK"/>
          <w:b/>
          <w:bCs/>
          <w:sz w:val="32"/>
          <w:szCs w:val="32"/>
        </w:rPr>
        <w:t>pt</w:t>
      </w:r>
      <w:proofErr w:type="spellEnd"/>
      <w:r w:rsidR="00DF6218"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จัดกึ่งกลาง</w:t>
      </w:r>
      <w:r w:rsidR="00CD7774" w:rsidRPr="001041A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2FD55EE" w14:textId="386E97BB" w:rsidR="00CD7774" w:rsidRPr="001041A0" w:rsidRDefault="00CD7774" w:rsidP="00CD777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="00C5798B" w:rsidRPr="001041A0">
        <w:rPr>
          <w:rFonts w:ascii="TH SarabunPSK" w:hAnsi="TH SarabunPSK" w:cs="TH SarabunPSK" w:hint="cs"/>
          <w:sz w:val="28"/>
          <w:cs/>
        </w:rPr>
        <w:t>ให้อธิบายที่มาและความสำคัญของปัญหาที่เกี่ยวข้องกับงานวิจัย รวมถึง</w:t>
      </w:r>
      <w:r w:rsidR="00C5798B" w:rsidRPr="001041A0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วัตถุประสงค์ของงานวิจัย</w:t>
      </w:r>
      <w:r w:rsidR="00C5798B" w:rsidRPr="001041A0">
        <w:rPr>
          <w:rFonts w:ascii="TH SarabunPSK" w:hAnsi="TH SarabunPSK" w:cs="TH SarabunPSK" w:hint="cs"/>
          <w:sz w:val="28"/>
          <w:cs/>
        </w:rPr>
        <w:t xml:space="preserve"> และ</w:t>
      </w:r>
      <w:r w:rsidR="00C5798B" w:rsidRPr="001041A0">
        <w:rPr>
          <w:rFonts w:ascii="TH SarabunPSK" w:hAnsi="TH SarabunPSK" w:cs="TH SarabunPSK" w:hint="cs"/>
          <w:b/>
          <w:bCs/>
          <w:sz w:val="28"/>
          <w:cs/>
        </w:rPr>
        <w:t>สมมติฐานงานวิจัย</w:t>
      </w:r>
    </w:p>
    <w:p w14:paraId="05BFA5F2" w14:textId="77777777" w:rsidR="00C5798B" w:rsidRPr="001041A0" w:rsidRDefault="00C5798B" w:rsidP="00CD777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480352FB" w14:textId="609CEC3C" w:rsidR="00180381" w:rsidRPr="001041A0" w:rsidRDefault="00A9193A" w:rsidP="00DF621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7F1FAAEF" w14:textId="1BD92EB3" w:rsidR="00DF6218" w:rsidRPr="001041A0" w:rsidRDefault="00DF6218" w:rsidP="00DF6218">
      <w:pPr>
        <w:pStyle w:val="NoSpacing"/>
        <w:tabs>
          <w:tab w:val="left" w:pos="900"/>
        </w:tabs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b/>
          <w:bCs/>
          <w:sz w:val="28"/>
          <w:cs/>
        </w:rPr>
        <w:tab/>
      </w:r>
      <w:r w:rsidR="005456F4" w:rsidRPr="001041A0">
        <w:rPr>
          <w:rFonts w:ascii="TH SarabunPSK" w:hAnsi="TH SarabunPSK" w:cs="TH SarabunPSK" w:hint="cs"/>
          <w:sz w:val="28"/>
          <w:cs/>
        </w:rPr>
        <w:t xml:space="preserve">ให้สรุปเอกสารและงานวิจัยที่เกี่ยวข้องกับกับงานวิจัยที่ผู้แต่งจำเป็นต้องใช้ในการเขีนบทความวิจัยนี้ </w:t>
      </w:r>
    </w:p>
    <w:p w14:paraId="705BD4FD" w14:textId="5277ED06" w:rsidR="00A9193A" w:rsidRPr="001041A0" w:rsidRDefault="00C5798B" w:rsidP="0018038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CEB4D" wp14:editId="2F272C76">
                <wp:simplePos x="0" y="0"/>
                <wp:positionH relativeFrom="column">
                  <wp:posOffset>1727823</wp:posOffset>
                </wp:positionH>
                <wp:positionV relativeFrom="paragraph">
                  <wp:posOffset>181065</wp:posOffset>
                </wp:positionV>
                <wp:extent cx="2574906" cy="1144402"/>
                <wp:effectExtent l="0" t="0" r="1651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06" cy="1144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DC119" w14:textId="1A7C5720" w:rsidR="00C5798B" w:rsidRPr="00C5798B" w:rsidRDefault="00C5798B" w:rsidP="00C5798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5798B">
                              <w:rPr>
                                <w:rFonts w:ascii="TH SarabunPSK" w:hAnsi="TH SarabunPSK" w:cs="TH SarabunPSK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CEB4D" id="Rectangle 1" o:spid="_x0000_s1026" style="position:absolute;left:0;text-align:left;margin-left:136.05pt;margin-top:14.25pt;width:202.75pt;height: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" fillcolor="white [3201]" strokecolor="black [3200]" strokeweight="1pt">
                <v:textbox>
                  <w:txbxContent>
                    <w:p w14:paraId="0B6DC119" w14:textId="1A7C5720" w:rsidR="00C5798B" w:rsidRPr="00C5798B" w:rsidRDefault="00C5798B" w:rsidP="00C5798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5798B">
                        <w:rPr>
                          <w:rFonts w:ascii="TH SarabunPSK" w:hAnsi="TH SarabunPSK" w:cs="TH SarabunPSK"/>
                          <w:cs/>
                        </w:rPr>
                        <w:t>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6B6715F0" w14:textId="6CC19A56" w:rsidR="00C5798B" w:rsidRPr="001041A0" w:rsidRDefault="00C5798B" w:rsidP="0018038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5A4AC2B6" w14:textId="011CA87F" w:rsidR="00C5798B" w:rsidRPr="001041A0" w:rsidRDefault="00C5798B" w:rsidP="0018038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4378C496" w14:textId="0B1A8E08" w:rsidR="00C5798B" w:rsidRPr="001041A0" w:rsidRDefault="00C5798B" w:rsidP="0018038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14C77830" w14:textId="435A9484" w:rsidR="00C5798B" w:rsidRPr="001041A0" w:rsidRDefault="00C5798B" w:rsidP="0018038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050065F2" w14:textId="7B53AE28" w:rsidR="00C5798B" w:rsidRPr="001041A0" w:rsidRDefault="00C5798B" w:rsidP="0018038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544D2C0A" w14:textId="15EA4189" w:rsidR="00C5798B" w:rsidRPr="001041A0" w:rsidRDefault="00C5798B" w:rsidP="00C5798B">
      <w:pPr>
        <w:pStyle w:val="NoSpacing"/>
        <w:jc w:val="center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Pr="001041A0">
        <w:rPr>
          <w:rFonts w:ascii="TH SarabunPSK" w:hAnsi="TH SarabunPSK" w:cs="TH SarabunPSK" w:hint="cs"/>
          <w:sz w:val="28"/>
          <w:cs/>
        </w:rPr>
        <w:t xml:space="preserve"> ต้นแบบระบบสารสนเทศทางการบัญชี</w:t>
      </w:r>
    </w:p>
    <w:p w14:paraId="56E0F53E" w14:textId="77777777" w:rsidR="00C5798B" w:rsidRPr="001041A0" w:rsidRDefault="00C5798B" w:rsidP="00C5798B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1479CC2F" w14:textId="655105E3" w:rsidR="00A9193A" w:rsidRPr="001041A0" w:rsidRDefault="00A9193A" w:rsidP="005456F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3BC9D632" w14:textId="2167EB79" w:rsidR="00A9193A" w:rsidRPr="001041A0" w:rsidRDefault="005456F4" w:rsidP="005456F4">
      <w:pPr>
        <w:pStyle w:val="NoSpacing"/>
        <w:tabs>
          <w:tab w:val="left" w:pos="900"/>
        </w:tabs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b/>
          <w:bCs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อธิบายเกี่ยวกับวิธีการดำเนินการวิจัยในหัวข้อต่างๆ เช่น</w:t>
      </w:r>
    </w:p>
    <w:p w14:paraId="77766608" w14:textId="23A0A83C" w:rsidR="005456F4" w:rsidRPr="001041A0" w:rsidRDefault="005456F4" w:rsidP="005456F4">
      <w:pPr>
        <w:pStyle w:val="NoSpacing"/>
        <w:tabs>
          <w:tab w:val="left" w:pos="270"/>
        </w:tabs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sz w:val="28"/>
          <w:cs/>
        </w:rPr>
        <w:t>1.</w:t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ขั้นตอนการวิจัย</w:t>
      </w:r>
    </w:p>
    <w:p w14:paraId="6562D18C" w14:textId="2AC13CD4" w:rsidR="005456F4" w:rsidRPr="001041A0" w:rsidRDefault="005456F4" w:rsidP="005456F4">
      <w:pPr>
        <w:pStyle w:val="NoSpacing"/>
        <w:tabs>
          <w:tab w:val="left" w:pos="270"/>
        </w:tabs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sz w:val="28"/>
          <w:cs/>
        </w:rPr>
        <w:t>2.</w:t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กลุ่มเป้าหมาย/ประชากรและกลุ่มตัวอย่าง (ใช้อันใดอันหนึ่ง หรือตามดุลพินิจของผู้แต่ง)</w:t>
      </w:r>
    </w:p>
    <w:p w14:paraId="52474983" w14:textId="3F6876AF" w:rsidR="005456F4" w:rsidRPr="001041A0" w:rsidRDefault="005456F4" w:rsidP="005456F4">
      <w:pPr>
        <w:pStyle w:val="NoSpacing"/>
        <w:tabs>
          <w:tab w:val="left" w:pos="270"/>
        </w:tabs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sz w:val="28"/>
          <w:cs/>
        </w:rPr>
        <w:t>3.</w:t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เครื่องมือที่ใช้ในการวิจัยและการหาคุณภาพเครื่องมือ</w:t>
      </w:r>
    </w:p>
    <w:p w14:paraId="34B0BFD3" w14:textId="59C6D68F" w:rsidR="005456F4" w:rsidRPr="001041A0" w:rsidRDefault="005456F4" w:rsidP="005456F4">
      <w:pPr>
        <w:pStyle w:val="NoSpacing"/>
        <w:tabs>
          <w:tab w:val="left" w:pos="270"/>
        </w:tabs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sz w:val="28"/>
          <w:cs/>
        </w:rPr>
        <w:t>4.</w:t>
      </w: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สถิติที่ใช้ในการวิจัย</w:t>
      </w:r>
    </w:p>
    <w:p w14:paraId="3C222482" w14:textId="195B23B2" w:rsidR="005456F4" w:rsidRPr="001041A0" w:rsidRDefault="005456F4" w:rsidP="005456F4">
      <w:pPr>
        <w:pStyle w:val="NoSpacing"/>
        <w:tabs>
          <w:tab w:val="left" w:pos="900"/>
        </w:tabs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หัวข้อดังกล่าวข้างต้น อาจเพิ่ม/ลด ตามดุลพินิจของผู้แต่ง</w:t>
      </w:r>
    </w:p>
    <w:p w14:paraId="5FA35C4C" w14:textId="77777777" w:rsidR="005456F4" w:rsidRPr="001041A0" w:rsidRDefault="005456F4" w:rsidP="005456F4">
      <w:pPr>
        <w:pStyle w:val="NoSpacing"/>
        <w:tabs>
          <w:tab w:val="left" w:pos="270"/>
        </w:tabs>
        <w:rPr>
          <w:rFonts w:ascii="TH SarabunPSK" w:hAnsi="TH SarabunPSK" w:cs="TH SarabunPSK"/>
          <w:sz w:val="28"/>
        </w:rPr>
      </w:pPr>
    </w:p>
    <w:p w14:paraId="17C81516" w14:textId="77777777" w:rsidR="00101E03" w:rsidRDefault="00101E03" w:rsidP="005456F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7F51D" w14:textId="067D80EF" w:rsidR="00A9193A" w:rsidRPr="001041A0" w:rsidRDefault="00A9193A" w:rsidP="005456F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ผลการวิจัย</w:t>
      </w:r>
    </w:p>
    <w:p w14:paraId="13C463E0" w14:textId="2D534294" w:rsidR="00A9193A" w:rsidRPr="001041A0" w:rsidRDefault="00C5798B" w:rsidP="00C5798B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อธิบายผลการวิจัยให้สัมพันธ์กับวัตถุประสงค์ของการวิจัย</w:t>
      </w:r>
    </w:p>
    <w:p w14:paraId="6E2DFB3C" w14:textId="77777777" w:rsidR="00C5798B" w:rsidRPr="001041A0" w:rsidRDefault="00C5798B" w:rsidP="00C5798B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42BDEF6A" w14:textId="4D747EEB" w:rsidR="00C5798B" w:rsidRPr="001041A0" w:rsidRDefault="00C5798B" w:rsidP="00C5798B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1041A0">
        <w:rPr>
          <w:rFonts w:ascii="TH SarabunPSK" w:hAnsi="TH SarabunPSK" w:cs="TH SarabunPSK" w:hint="cs"/>
          <w:sz w:val="28"/>
          <w:cs/>
        </w:rPr>
        <w:t xml:space="preserve"> ค่าเฉลี่ย ส่วนเบี่ยงเบนมาตรฐาน และระดับความคิดเห็นของผู้บริโภค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900"/>
        <w:gridCol w:w="720"/>
        <w:gridCol w:w="1700"/>
      </w:tblGrid>
      <w:tr w:rsidR="001041A0" w:rsidRPr="001041A0" w14:paraId="37192F99" w14:textId="77777777" w:rsidTr="00C40BF4">
        <w:tc>
          <w:tcPr>
            <w:tcW w:w="6030" w:type="dxa"/>
            <w:tcBorders>
              <w:top w:val="double" w:sz="4" w:space="0" w:color="auto"/>
              <w:bottom w:val="single" w:sz="4" w:space="0" w:color="auto"/>
            </w:tcBorders>
          </w:tcPr>
          <w:p w14:paraId="7E19D6B7" w14:textId="1D5E2A5C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1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หัวข้อที่ประเมิน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404F353F" w14:textId="507F19A3" w:rsidR="00C40BF4" w:rsidRPr="001041A0" w:rsidRDefault="00101E03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39BA9B03" w14:textId="03B1D302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1A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</w:tcPr>
          <w:p w14:paraId="2456F59C" w14:textId="5B45996C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1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1041A0" w:rsidRPr="001041A0" w14:paraId="6ACFEF7A" w14:textId="77777777" w:rsidTr="00C40BF4">
        <w:tc>
          <w:tcPr>
            <w:tcW w:w="6030" w:type="dxa"/>
            <w:tcBorders>
              <w:top w:val="single" w:sz="4" w:space="0" w:color="auto"/>
            </w:tcBorders>
          </w:tcPr>
          <w:p w14:paraId="5C43D6D3" w14:textId="432C39BE" w:rsidR="00C40BF4" w:rsidRPr="001041A0" w:rsidRDefault="00C40BF4" w:rsidP="00C40BF4">
            <w:pPr>
              <w:pStyle w:val="NoSpacing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041A0">
              <w:rPr>
                <w:rFonts w:ascii="TH SarabunPSK" w:hAnsi="TH SarabunPSK" w:cs="TH SarabunPSK"/>
                <w:sz w:val="28"/>
              </w:rPr>
              <w:t>1.</w:t>
            </w:r>
            <w:r w:rsidRPr="001041A0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195391D" w14:textId="453A9E55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4BCECEB" w14:textId="17C34588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5F2B329" w14:textId="72D7CEA5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41A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1041A0" w:rsidRPr="001041A0" w14:paraId="25064141" w14:textId="77777777" w:rsidTr="00C40BF4">
        <w:tc>
          <w:tcPr>
            <w:tcW w:w="6030" w:type="dxa"/>
          </w:tcPr>
          <w:p w14:paraId="46231561" w14:textId="0C965FF4" w:rsidR="00C40BF4" w:rsidRPr="001041A0" w:rsidRDefault="00C40BF4" w:rsidP="00C40BF4">
            <w:pPr>
              <w:pStyle w:val="NoSpacing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041A0">
              <w:rPr>
                <w:rFonts w:ascii="TH SarabunPSK" w:hAnsi="TH SarabunPSK" w:cs="TH SarabunPSK"/>
                <w:sz w:val="28"/>
              </w:rPr>
              <w:t>2.</w:t>
            </w:r>
            <w:r w:rsidRPr="001041A0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</w:tcPr>
          <w:p w14:paraId="4AF80008" w14:textId="350CAD1D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</w:tcPr>
          <w:p w14:paraId="27260BEC" w14:textId="38A622EF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</w:tcPr>
          <w:p w14:paraId="2A98050B" w14:textId="56B2DFEE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041A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1041A0" w:rsidRPr="001041A0" w14:paraId="630646FB" w14:textId="77777777" w:rsidTr="00C40BF4">
        <w:tc>
          <w:tcPr>
            <w:tcW w:w="6030" w:type="dxa"/>
          </w:tcPr>
          <w:p w14:paraId="7C020E4F" w14:textId="55F6F80D" w:rsidR="00C40BF4" w:rsidRPr="001041A0" w:rsidRDefault="00C40BF4" w:rsidP="00C40BF4">
            <w:pPr>
              <w:pStyle w:val="NoSpacing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041A0">
              <w:rPr>
                <w:rFonts w:ascii="TH SarabunPSK" w:hAnsi="TH SarabunPSK" w:cs="TH SarabunPSK"/>
                <w:sz w:val="28"/>
              </w:rPr>
              <w:t>3.</w:t>
            </w:r>
            <w:r w:rsidRPr="001041A0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</w:tcPr>
          <w:p w14:paraId="75EBF9A3" w14:textId="1A931191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</w:tcPr>
          <w:p w14:paraId="78D4D5AD" w14:textId="5148C340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</w:tcPr>
          <w:p w14:paraId="2A38E06C" w14:textId="5865452F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041A0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</w:tr>
      <w:tr w:rsidR="001041A0" w:rsidRPr="001041A0" w14:paraId="44413142" w14:textId="77777777" w:rsidTr="00C40BF4">
        <w:tc>
          <w:tcPr>
            <w:tcW w:w="6030" w:type="dxa"/>
            <w:tcBorders>
              <w:bottom w:val="single" w:sz="4" w:space="0" w:color="auto"/>
            </w:tcBorders>
          </w:tcPr>
          <w:p w14:paraId="02DDEA6C" w14:textId="7E8E5585" w:rsidR="00C40BF4" w:rsidRPr="001041A0" w:rsidRDefault="00C40BF4" w:rsidP="00C40BF4">
            <w:pPr>
              <w:pStyle w:val="NoSpacing"/>
              <w:tabs>
                <w:tab w:val="left" w:pos="29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041A0">
              <w:rPr>
                <w:rFonts w:ascii="TH SarabunPSK" w:hAnsi="TH SarabunPSK" w:cs="TH SarabunPSK"/>
                <w:sz w:val="28"/>
              </w:rPr>
              <w:t>4.</w:t>
            </w:r>
            <w:r w:rsidRPr="001041A0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76DF8B" w14:textId="62A0D3A8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6A94B6" w14:textId="3D284BA5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sz w:val="28"/>
              </w:rPr>
              <w:t>x.xx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310BD76" w14:textId="0C71920E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041A0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</w:tr>
      <w:tr w:rsidR="001041A0" w:rsidRPr="001041A0" w14:paraId="7B2351F0" w14:textId="77777777" w:rsidTr="00C40BF4">
        <w:tc>
          <w:tcPr>
            <w:tcW w:w="6030" w:type="dxa"/>
            <w:tcBorders>
              <w:top w:val="single" w:sz="4" w:space="0" w:color="auto"/>
              <w:bottom w:val="double" w:sz="4" w:space="0" w:color="auto"/>
            </w:tcBorders>
          </w:tcPr>
          <w:p w14:paraId="140B7F34" w14:textId="702006E9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1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181BB9A5" w14:textId="59BFCC1D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b/>
                <w:bCs/>
                <w:sz w:val="28"/>
              </w:rPr>
              <w:t>x.xx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14:paraId="7AADBAEA" w14:textId="2E06527F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1041A0">
              <w:rPr>
                <w:rFonts w:ascii="TH SarabunPSK" w:hAnsi="TH SarabunPSK" w:cs="TH SarabunPSK"/>
                <w:b/>
                <w:bCs/>
                <w:sz w:val="28"/>
              </w:rPr>
              <w:t>x.xx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</w:tcPr>
          <w:p w14:paraId="79D85434" w14:textId="46ADC729" w:rsidR="00C40BF4" w:rsidRPr="001041A0" w:rsidRDefault="00C40BF4" w:rsidP="00C40BF4">
            <w:pPr>
              <w:pStyle w:val="NoSpacing"/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1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</w:tbl>
    <w:p w14:paraId="474E2F8C" w14:textId="1D82EB26" w:rsidR="00C5798B" w:rsidRPr="001041A0" w:rsidRDefault="00C5798B" w:rsidP="00C5798B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60AF1A37" w14:textId="492B0DFC" w:rsidR="00A9193A" w:rsidRPr="001041A0" w:rsidRDefault="00A9193A" w:rsidP="005456F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สรุปและอภิปรายผล</w:t>
      </w:r>
    </w:p>
    <w:p w14:paraId="3B22EBED" w14:textId="09113577" w:rsidR="00A9193A" w:rsidRPr="001041A0" w:rsidRDefault="00C40BF4" w:rsidP="00C40BF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อธิบายสรุปเกี่ยวกับวัตถุประสงค์การวิจัย สรุปผลการวิจัย (ย่อมาจากหัวข้อผลการวิจัย) อภิปรายผลโดยอาจเขียนเชิงวิจารณ์ถึงเหตุและผลของงานวิจัยที่ค้นพบว่าเป็นเช่นนั้นเพราะอะไร สอดคล้องหรือไม่สอดคล้องกับเอกสารหรืองานวิจัยที่ได้ทบทวนไว้ในหัวข้อก่อนหน้านี้ อย่างไรบ้าง</w:t>
      </w:r>
    </w:p>
    <w:p w14:paraId="743CBF70" w14:textId="59892824" w:rsidR="00C40BF4" w:rsidRPr="001041A0" w:rsidRDefault="00C40BF4" w:rsidP="00C40BF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705C1F97" w14:textId="7289A48F" w:rsidR="00C40BF4" w:rsidRPr="001041A0" w:rsidRDefault="00C40BF4" w:rsidP="00C40BF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ปัญหาและข้อเสนอแนะ (จะมีหัวข้อนี้หรือไม่ก็ได้)</w:t>
      </w:r>
    </w:p>
    <w:p w14:paraId="1934CD22" w14:textId="6527ECF6" w:rsidR="00C40BF4" w:rsidRPr="001041A0" w:rsidRDefault="00C40BF4" w:rsidP="00C40BF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>อธิบายปัญหาที่พบจากการทำงานวิจัย และข้อเสนอแนะต่างๆ ที่ผู้วิจัยมีต่องานวิจัยชิ้นนี้ หรือชิ้นต่อไปในอนาคต</w:t>
      </w:r>
    </w:p>
    <w:p w14:paraId="7DD5E20A" w14:textId="77777777" w:rsidR="00C40BF4" w:rsidRPr="001041A0" w:rsidRDefault="00C40BF4" w:rsidP="00C40BF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55A9AB46" w14:textId="69DA3E0D" w:rsidR="00A9193A" w:rsidRPr="001041A0" w:rsidRDefault="00A9193A" w:rsidP="005456F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1A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748B7746" w14:textId="7079C94C" w:rsidR="00087381" w:rsidRPr="001041A0" w:rsidRDefault="00C40BF4" w:rsidP="00C40BF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cs/>
        </w:rPr>
        <w:tab/>
      </w:r>
      <w:r w:rsidRPr="001041A0">
        <w:rPr>
          <w:rFonts w:ascii="TH SarabunPSK" w:hAnsi="TH SarabunPSK" w:cs="TH SarabunPSK" w:hint="cs"/>
          <w:sz w:val="28"/>
          <w:cs/>
        </w:rPr>
        <w:t xml:space="preserve">ให้อ้างอิงตามหลักเกณฑ์ </w:t>
      </w:r>
      <w:r w:rsidRPr="001041A0">
        <w:rPr>
          <w:rFonts w:ascii="TH SarabunPSK" w:hAnsi="TH SarabunPSK" w:cs="TH SarabunPSK"/>
          <w:sz w:val="28"/>
        </w:rPr>
        <w:t xml:space="preserve">APA6 </w:t>
      </w:r>
      <w:r w:rsidRPr="001041A0">
        <w:rPr>
          <w:rFonts w:ascii="TH SarabunPSK" w:hAnsi="TH SarabunPSK" w:cs="TH SarabunPSK" w:hint="cs"/>
          <w:sz w:val="28"/>
          <w:cs/>
        </w:rPr>
        <w:t>และอ้างอิงเฉพาะเอกสารและงานวิจัยที่ได้กล่าวถึงในบทความนี้เท่านั้น</w:t>
      </w:r>
      <w:r w:rsidR="00207B94" w:rsidRPr="001041A0">
        <w:rPr>
          <w:rFonts w:ascii="TH SarabunPSK" w:hAnsi="TH SarabunPSK" w:cs="TH SarabunPSK" w:hint="cs"/>
          <w:sz w:val="28"/>
          <w:cs/>
        </w:rPr>
        <w:t xml:space="preserve"> หากมีการอ้างอิงทั้งผลงานที่เป็นภาษาไทยและภาษาอังกฤษ ให้อ้างอิงภาษาไทยก่อน แล้วจึงตามด้วยภาษาอังกฤษ และให้เรียงตามลำดับตัวอักษร ก-ฮ</w:t>
      </w:r>
      <w:r w:rsidR="00207B94" w:rsidRPr="001041A0">
        <w:rPr>
          <w:rFonts w:ascii="TH SarabunPSK" w:hAnsi="TH SarabunPSK" w:cs="TH SarabunPSK"/>
          <w:sz w:val="28"/>
        </w:rPr>
        <w:t xml:space="preserve"> </w:t>
      </w:r>
      <w:r w:rsidR="00207B94" w:rsidRPr="001041A0">
        <w:rPr>
          <w:rFonts w:ascii="TH SarabunPSK" w:hAnsi="TH SarabunPSK" w:cs="TH SarabunPSK" w:hint="cs"/>
          <w:sz w:val="28"/>
          <w:cs/>
        </w:rPr>
        <w:t>และ</w:t>
      </w:r>
      <w:r w:rsidR="00207B94" w:rsidRPr="001041A0">
        <w:rPr>
          <w:rFonts w:ascii="TH SarabunPSK" w:hAnsi="TH SarabunPSK" w:cs="TH SarabunPSK"/>
          <w:sz w:val="28"/>
        </w:rPr>
        <w:t xml:space="preserve"> A-Z</w:t>
      </w:r>
    </w:p>
    <w:p w14:paraId="5A3ACB83" w14:textId="2609EB7F" w:rsidR="00207B94" w:rsidRDefault="00207B94" w:rsidP="00C40BF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14:paraId="659C3210" w14:textId="34043D8D" w:rsidR="00AE30CF" w:rsidRPr="00AE30CF" w:rsidRDefault="00AE30CF" w:rsidP="00C40BF4">
      <w:pPr>
        <w:pStyle w:val="NoSpacing"/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E30CF">
        <w:rPr>
          <w:rFonts w:ascii="TH SarabunPSK" w:hAnsi="TH SarabunPSK" w:cs="TH SarabunPSK" w:hint="cs"/>
          <w:b/>
          <w:bCs/>
          <w:sz w:val="28"/>
          <w:u w:val="single"/>
          <w:cs/>
        </w:rPr>
        <w:t>ตัวอย่าง</w:t>
      </w:r>
    </w:p>
    <w:p w14:paraId="35A652AE" w14:textId="77777777" w:rsidR="00B63DC1" w:rsidRPr="00101E57" w:rsidRDefault="00B63DC1" w:rsidP="00207B94">
      <w:pPr>
        <w:pStyle w:val="NoSpacing"/>
        <w:ind w:left="540" w:hanging="540"/>
        <w:rPr>
          <w:rFonts w:ascii="TH SarabunPSK" w:hAnsi="TH SarabunPSK" w:cs="TH SarabunPSK"/>
          <w:sz w:val="28"/>
          <w:shd w:val="clear" w:color="auto" w:fill="FFFFFF"/>
          <w:cs/>
        </w:rPr>
      </w:pP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กัลยา ศรีวิเชียร. (2557). </w:t>
      </w:r>
      <w:r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>การประเมินโครงการพัฒนานักบริหารระดับสูง กระทรวงศึกษาธิการ (นบส.ศธ.) รุ่นที่ 3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(วิทยานิพนธ์ปริญญาศึกษาศาสตรมหาบัณฑิต). มหาวิทยาลัยศิลปากร. กรุงเทพฯ.</w:t>
      </w:r>
    </w:p>
    <w:p w14:paraId="48BEAD75" w14:textId="77777777" w:rsidR="00B63DC1" w:rsidRPr="001041A0" w:rsidRDefault="00B63DC1" w:rsidP="00207B94">
      <w:pPr>
        <w:pStyle w:val="NoSpacing"/>
        <w:ind w:left="540" w:hanging="540"/>
        <w:rPr>
          <w:rFonts w:ascii="TH SarabunPSK" w:hAnsi="TH SarabunPSK" w:cs="TH SarabunPSK"/>
          <w:i/>
          <w:iCs/>
          <w:sz w:val="28"/>
          <w:shd w:val="clear" w:color="auto" w:fill="FFFFFF"/>
          <w:cs/>
        </w:rPr>
      </w:pP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จินัญญา คำนนท์, ยุรพร ศุทธรัตน์ และพิทวัส เอื้อสังคมเศรษฐ. (2562). 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 xml:space="preserve">Business Model Canvas 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เพื่อผลิตภัณฑ์นวัตกรรมในอุตสาหกรรม การผลิตแผ่นยางเทเบิลเทนนิส. ใน </w:t>
      </w:r>
      <w:r w:rsidRPr="001041A0"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>การประชุมทางวิชาการระดับชาติ สาขาบริหารธุรกิจและการบัญชี ครั้งที่ 7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(น.151 </w:t>
      </w:r>
      <w:r w:rsidRPr="001041A0">
        <w:rPr>
          <w:rFonts w:ascii="TH SarabunPSK" w:hAnsi="TH SarabunPSK" w:cs="TH SarabunPSK"/>
          <w:sz w:val="28"/>
          <w:shd w:val="clear" w:color="auto" w:fill="FFFFFF"/>
          <w:cs/>
        </w:rPr>
        <w:t>–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160).</w:t>
      </w:r>
      <w:r w:rsidRPr="001041A0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 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>กรุงเทพฯ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:</w:t>
      </w:r>
      <w:r w:rsidRPr="001041A0"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 xml:space="preserve"> 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>คณะบริหารธุรกิจ มหาวิทยาลัยเกษตรศาสตร์</w:t>
      </w:r>
      <w:r w:rsidRPr="001041A0">
        <w:rPr>
          <w:rFonts w:ascii="TH SarabunPSK" w:hAnsi="TH SarabunPSK" w:cs="TH SarabunPSK"/>
          <w:i/>
          <w:iCs/>
          <w:sz w:val="28"/>
          <w:shd w:val="clear" w:color="auto" w:fill="FFFFFF"/>
        </w:rPr>
        <w:t>.</w:t>
      </w:r>
      <w:r w:rsidRPr="001041A0"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 xml:space="preserve"> </w:t>
      </w:r>
    </w:p>
    <w:p w14:paraId="56114FF2" w14:textId="77777777" w:rsidR="00B63DC1" w:rsidRPr="001041A0" w:rsidRDefault="00B63DC1" w:rsidP="00207B94">
      <w:pPr>
        <w:pStyle w:val="NoSpacing"/>
        <w:ind w:left="540" w:hanging="540"/>
        <w:rPr>
          <w:rFonts w:ascii="TH SarabunPSK" w:hAnsi="TH SarabunPSK" w:cs="TH SarabunPSK"/>
          <w:sz w:val="28"/>
          <w:shd w:val="clear" w:color="auto" w:fill="FFFFFF"/>
        </w:rPr>
      </w:pP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ณัฐพล ม่วงทำ. (2563). </w:t>
      </w:r>
      <w:r w:rsidRPr="001041A0">
        <w:rPr>
          <w:rFonts w:ascii="TH SarabunPSK" w:hAnsi="TH SarabunPSK" w:cs="TH SarabunPSK"/>
          <w:i/>
          <w:iCs/>
          <w:sz w:val="28"/>
          <w:shd w:val="clear" w:color="auto" w:fill="FFFFFF"/>
        </w:rPr>
        <w:t>Data Thinking</w:t>
      </w:r>
      <w:r w:rsidRPr="001041A0"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 xml:space="preserve"> ทำธุรกิจให้รุ่ง ยอดขายพุ่งด้วยดาต้า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>. กรุงเทพฯ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: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อมรินทร์ 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How To.</w:t>
      </w:r>
    </w:p>
    <w:p w14:paraId="7134ED13" w14:textId="77777777" w:rsidR="00B63DC1" w:rsidRDefault="00B63DC1" w:rsidP="00207B94">
      <w:pPr>
        <w:pStyle w:val="NoSpacing"/>
        <w:ind w:left="540" w:hanging="540"/>
        <w:rPr>
          <w:rFonts w:ascii="TH SarabunPSK" w:hAnsi="TH SarabunPSK" w:cs="TH SarabunPSK"/>
          <w:sz w:val="28"/>
          <w:shd w:val="clear" w:color="auto" w:fill="FFFFFF"/>
        </w:rPr>
      </w:pPr>
      <w:r>
        <w:rPr>
          <w:rFonts w:ascii="TH SarabunPSK" w:hAnsi="TH SarabunPSK" w:cs="TH SarabunPSK" w:hint="cs"/>
          <w:sz w:val="28"/>
          <w:shd w:val="clear" w:color="auto" w:fill="FFFFFF"/>
          <w:cs/>
        </w:rPr>
        <w:lastRenderedPageBreak/>
        <w:t xml:space="preserve">พินิจ ทิพย์มณี. (2553). </w:t>
      </w:r>
      <w:r w:rsidRPr="00101E57"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>การวิเคราะห์ปัญหาทางกฎหมายที่เกี่ยวกับการตายของประเทศไทย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(รายงานผลการวิจัย). กรุงเทพฯ</w:t>
      </w:r>
      <w:r>
        <w:rPr>
          <w:rFonts w:ascii="TH SarabunPSK" w:hAnsi="TH SarabunPSK" w:cs="TH SarabunPSK"/>
          <w:sz w:val="28"/>
          <w:shd w:val="clear" w:color="auto" w:fill="FFFFFF"/>
        </w:rPr>
        <w:t xml:space="preserve">: </w:t>
      </w:r>
      <w:r>
        <w:rPr>
          <w:rFonts w:ascii="TH SarabunPSK" w:hAnsi="TH SarabunPSK" w:cs="TH SarabunPSK" w:hint="cs"/>
          <w:sz w:val="28"/>
          <w:shd w:val="clear" w:color="auto" w:fill="FFFFFF"/>
          <w:cs/>
        </w:rPr>
        <w:t>มหาวิทยาลัยธุรกิจบัณฑิตย์.</w:t>
      </w:r>
    </w:p>
    <w:p w14:paraId="1677DCE7" w14:textId="21BA2A5C" w:rsidR="00B63DC1" w:rsidRPr="001041A0" w:rsidRDefault="00B63DC1" w:rsidP="00207B94">
      <w:pPr>
        <w:pStyle w:val="NoSpacing"/>
        <w:ind w:left="540" w:hanging="540"/>
        <w:rPr>
          <w:rFonts w:ascii="TH SarabunPSK" w:hAnsi="TH SarabunPSK" w:cs="TH SarabunPSK"/>
          <w:sz w:val="28"/>
          <w:shd w:val="clear" w:color="auto" w:fill="FFFFFF"/>
          <w:cs/>
        </w:rPr>
      </w:pP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สุชาติ ไตรภพสกุล. (2563). </w:t>
      </w:r>
      <w:r w:rsidRPr="001041A0"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>หลักการตลาดเพื่อการเป็นผู้ประกอบการ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>. กรุงเทพฯ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 xml:space="preserve">: </w:t>
      </w: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>สำนักพิมพ์แห่งจุฬาลงกรณ์มหาวิทยาลัย</w:t>
      </w:r>
      <w:r w:rsidR="00AE30CF">
        <w:rPr>
          <w:rFonts w:ascii="TH SarabunPSK" w:hAnsi="TH SarabunPSK" w:cs="TH SarabunPSK" w:hint="cs"/>
          <w:sz w:val="28"/>
          <w:shd w:val="clear" w:color="auto" w:fill="FFFFFF"/>
          <w:cs/>
        </w:rPr>
        <w:t>.</w:t>
      </w:r>
    </w:p>
    <w:p w14:paraId="0F624C15" w14:textId="77777777" w:rsidR="00B63DC1" w:rsidRPr="001041A0" w:rsidRDefault="00B63DC1" w:rsidP="00207B94">
      <w:pPr>
        <w:pStyle w:val="NoSpacing"/>
        <w:ind w:left="540" w:hanging="540"/>
        <w:rPr>
          <w:rFonts w:ascii="TH SarabunPSK" w:hAnsi="TH SarabunPSK" w:cs="TH SarabunPSK"/>
          <w:sz w:val="28"/>
          <w:shd w:val="clear" w:color="auto" w:fill="FFFFFF"/>
        </w:rPr>
      </w:pPr>
      <w:r w:rsidRPr="001041A0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สุพิเชษฐ์ ตองอ่อน และประสพชัย พสุนนท์. (2562). การวิเคราะห์การจัดกลุ่มนักท่องเที่ยวและกลยุทธ์ส่วนประสมทางการตลาดของผู้ประกอบการรีสอร์ทในจังหวัดสมุทรสงคราม. </w:t>
      </w:r>
      <w:r w:rsidRPr="001041A0">
        <w:rPr>
          <w:rFonts w:ascii="TH SarabunPSK" w:hAnsi="TH SarabunPSK" w:cs="TH SarabunPSK" w:hint="cs"/>
          <w:i/>
          <w:iCs/>
          <w:sz w:val="28"/>
          <w:shd w:val="clear" w:color="auto" w:fill="FFFFFF"/>
          <w:cs/>
        </w:rPr>
        <w:t>วารสารวิทยาการจัดการสมัยใหม่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 xml:space="preserve">, </w:t>
      </w:r>
      <w:r w:rsidRPr="001041A0">
        <w:rPr>
          <w:rFonts w:ascii="TH SarabunPSK" w:hAnsi="TH SarabunPSK" w:cs="TH SarabunPSK"/>
          <w:i/>
          <w:iCs/>
          <w:sz w:val="28"/>
          <w:shd w:val="clear" w:color="auto" w:fill="FFFFFF"/>
        </w:rPr>
        <w:t>13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(2), 13 – 28.</w:t>
      </w:r>
    </w:p>
    <w:p w14:paraId="7CFF7FC0" w14:textId="16235996" w:rsidR="00207B94" w:rsidRPr="001041A0" w:rsidRDefault="00207B94" w:rsidP="00207B94">
      <w:pPr>
        <w:pStyle w:val="NoSpacing"/>
        <w:ind w:left="540" w:hanging="540"/>
        <w:rPr>
          <w:rFonts w:ascii="TH SarabunPSK" w:hAnsi="TH SarabunPSK" w:cs="TH SarabunPSK"/>
          <w:sz w:val="28"/>
          <w:shd w:val="clear" w:color="auto" w:fill="FFFFFF"/>
        </w:rPr>
      </w:pPr>
      <w:proofErr w:type="spellStart"/>
      <w:r w:rsidRPr="001041A0">
        <w:rPr>
          <w:rFonts w:ascii="TH SarabunPSK" w:hAnsi="TH SarabunPSK" w:cs="TH SarabunPSK"/>
          <w:sz w:val="28"/>
          <w:shd w:val="clear" w:color="auto" w:fill="FFFFFF"/>
        </w:rPr>
        <w:t>Axford</w:t>
      </w:r>
      <w:proofErr w:type="spellEnd"/>
      <w:r w:rsidRPr="001041A0">
        <w:rPr>
          <w:rFonts w:ascii="TH SarabunPSK" w:hAnsi="TH SarabunPSK" w:cs="TH SarabunPSK"/>
          <w:sz w:val="28"/>
          <w:shd w:val="clear" w:color="auto" w:fill="FFFFFF"/>
        </w:rPr>
        <w:t>, J.C. (2007).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What constitutes success in Pacific Island community conserved areas?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 (Doctoral dissertation, University of Queensland, Brisbane, Australia). Retrieved from http://espace.library.uq.edu.au/view/UQ:158747</w:t>
      </w:r>
    </w:p>
    <w:p w14:paraId="70D4D7B7" w14:textId="77777777" w:rsidR="00207B94" w:rsidRPr="001041A0" w:rsidRDefault="00207B94" w:rsidP="00207B94">
      <w:pPr>
        <w:pStyle w:val="NoSpacing"/>
        <w:ind w:left="540" w:hanging="54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1041A0">
        <w:rPr>
          <w:rFonts w:ascii="TH SarabunPSK" w:hAnsi="TH SarabunPSK" w:cs="TH SarabunPSK"/>
          <w:sz w:val="28"/>
          <w:shd w:val="clear" w:color="auto" w:fill="FFFFFF"/>
        </w:rPr>
        <w:t>Berkman, R. I. (1994).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Find it fast: How to uncover expert information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 xml:space="preserve">. New York, NY: Harper </w:t>
      </w:r>
      <w:proofErr w:type="spellStart"/>
      <w:r w:rsidRPr="001041A0">
        <w:rPr>
          <w:rFonts w:ascii="TH SarabunPSK" w:hAnsi="TH SarabunPSK" w:cs="TH SarabunPSK"/>
          <w:sz w:val="28"/>
          <w:shd w:val="clear" w:color="auto" w:fill="FFFFFF"/>
        </w:rPr>
        <w:t>Perrenial</w:t>
      </w:r>
      <w:proofErr w:type="spellEnd"/>
      <w:r w:rsidRPr="001041A0">
        <w:rPr>
          <w:rFonts w:ascii="TH SarabunPSK" w:hAnsi="TH SarabunPSK" w:cs="TH SarabunPSK"/>
          <w:sz w:val="28"/>
          <w:shd w:val="clear" w:color="auto" w:fill="FFFFFF"/>
        </w:rPr>
        <w:t>.</w:t>
      </w:r>
    </w:p>
    <w:p w14:paraId="30648822" w14:textId="77777777" w:rsidR="00207B94" w:rsidRPr="001041A0" w:rsidRDefault="00207B94" w:rsidP="00207B94">
      <w:pPr>
        <w:pStyle w:val="NoSpacing"/>
        <w:ind w:left="540" w:hanging="54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1041A0">
        <w:rPr>
          <w:rFonts w:ascii="TH SarabunPSK" w:hAnsi="TH SarabunPSK" w:cs="TH SarabunPSK"/>
          <w:sz w:val="28"/>
          <w:shd w:val="clear" w:color="auto" w:fill="FFFFFF"/>
        </w:rPr>
        <w:t xml:space="preserve">Churchill, R., Ferguson, P., </w:t>
      </w:r>
      <w:proofErr w:type="spellStart"/>
      <w:r w:rsidRPr="001041A0">
        <w:rPr>
          <w:rFonts w:ascii="TH SarabunPSK" w:hAnsi="TH SarabunPSK" w:cs="TH SarabunPSK"/>
          <w:sz w:val="28"/>
          <w:shd w:val="clear" w:color="auto" w:fill="FFFFFF"/>
        </w:rPr>
        <w:t>Godinho</w:t>
      </w:r>
      <w:proofErr w:type="spellEnd"/>
      <w:r w:rsidRPr="001041A0">
        <w:rPr>
          <w:rFonts w:ascii="TH SarabunPSK" w:hAnsi="TH SarabunPSK" w:cs="TH SarabunPSK"/>
          <w:sz w:val="28"/>
          <w:shd w:val="clear" w:color="auto" w:fill="FFFFFF"/>
        </w:rPr>
        <w:t>, S., Johnson, N. F., Keddie, A., Lets, W., &amp; Mackay, J. (2013).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Teaching: Making a difference.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 Sydney, Australia: Wiley.</w:t>
      </w:r>
    </w:p>
    <w:p w14:paraId="1BC7558C" w14:textId="77777777" w:rsidR="00207B94" w:rsidRPr="001041A0" w:rsidRDefault="00207B94" w:rsidP="00207B94">
      <w:pPr>
        <w:pStyle w:val="NoSpacing"/>
        <w:ind w:left="540" w:hanging="54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1041A0">
        <w:rPr>
          <w:rFonts w:ascii="TH SarabunPSK" w:hAnsi="TH SarabunPSK" w:cs="TH SarabunPSK"/>
          <w:sz w:val="28"/>
          <w:shd w:val="clear" w:color="auto" w:fill="FFFFFF"/>
        </w:rPr>
        <w:t xml:space="preserve">DeHart, G. B., </w:t>
      </w:r>
      <w:proofErr w:type="spellStart"/>
      <w:r w:rsidRPr="001041A0">
        <w:rPr>
          <w:rFonts w:ascii="TH SarabunPSK" w:hAnsi="TH SarabunPSK" w:cs="TH SarabunPSK"/>
          <w:sz w:val="28"/>
          <w:shd w:val="clear" w:color="auto" w:fill="FFFFFF"/>
        </w:rPr>
        <w:t>Sroufe</w:t>
      </w:r>
      <w:proofErr w:type="spellEnd"/>
      <w:r w:rsidRPr="001041A0">
        <w:rPr>
          <w:rFonts w:ascii="TH SarabunPSK" w:hAnsi="TH SarabunPSK" w:cs="TH SarabunPSK"/>
          <w:sz w:val="28"/>
          <w:shd w:val="clear" w:color="auto" w:fill="FFFFFF"/>
        </w:rPr>
        <w:t>, L.A., &amp; Cooper, R. G. (1995).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Child development: Its nature and course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 (4th ed.). Boston, MA: McGraw-Hill.</w:t>
      </w:r>
    </w:p>
    <w:p w14:paraId="4929A37E" w14:textId="77777777" w:rsidR="00207B94" w:rsidRPr="001041A0" w:rsidRDefault="00207B94" w:rsidP="00207B94">
      <w:pPr>
        <w:pStyle w:val="NoSpacing"/>
        <w:ind w:left="540" w:hanging="54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proofErr w:type="spellStart"/>
      <w:r w:rsidRPr="001041A0">
        <w:rPr>
          <w:rFonts w:ascii="TH SarabunPSK" w:hAnsi="TH SarabunPSK" w:cs="TH SarabunPSK"/>
          <w:sz w:val="28"/>
          <w:shd w:val="clear" w:color="auto" w:fill="FFFFFF"/>
        </w:rPr>
        <w:t>Lowrie</w:t>
      </w:r>
      <w:proofErr w:type="spellEnd"/>
      <w:r w:rsidRPr="001041A0">
        <w:rPr>
          <w:rFonts w:ascii="TH SarabunPSK" w:hAnsi="TH SarabunPSK" w:cs="TH SarabunPSK"/>
          <w:sz w:val="28"/>
          <w:shd w:val="clear" w:color="auto" w:fill="FFFFFF"/>
        </w:rPr>
        <w:t xml:space="preserve">, T., &amp; </w:t>
      </w:r>
      <w:proofErr w:type="spellStart"/>
      <w:r w:rsidRPr="001041A0">
        <w:rPr>
          <w:rFonts w:ascii="TH SarabunPSK" w:hAnsi="TH SarabunPSK" w:cs="TH SarabunPSK"/>
          <w:sz w:val="28"/>
          <w:shd w:val="clear" w:color="auto" w:fill="FFFFFF"/>
        </w:rPr>
        <w:t>Diezmann</w:t>
      </w:r>
      <w:proofErr w:type="spellEnd"/>
      <w:r w:rsidRPr="001041A0">
        <w:rPr>
          <w:rFonts w:ascii="TH SarabunPSK" w:hAnsi="TH SarabunPSK" w:cs="TH SarabunPSK"/>
          <w:sz w:val="28"/>
          <w:shd w:val="clear" w:color="auto" w:fill="FFFFFF"/>
        </w:rPr>
        <w:t>, C. M. (2009). National numeracy tests: A graphic tells a thousand words.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Australian Journal of Education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,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53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(2), 141-158.</w:t>
      </w:r>
    </w:p>
    <w:p w14:paraId="5D71E520" w14:textId="77777777" w:rsidR="00207B94" w:rsidRPr="001041A0" w:rsidRDefault="00207B94" w:rsidP="00207B94">
      <w:pPr>
        <w:pStyle w:val="NoSpacing"/>
        <w:ind w:left="540" w:hanging="540"/>
        <w:jc w:val="thaiDistribute"/>
        <w:rPr>
          <w:rFonts w:ascii="TH SarabunPSK" w:hAnsi="TH SarabunPSK" w:cs="TH SarabunPSK"/>
          <w:sz w:val="28"/>
        </w:rPr>
      </w:pPr>
      <w:r w:rsidRPr="001041A0">
        <w:rPr>
          <w:rFonts w:ascii="TH SarabunPSK" w:hAnsi="TH SarabunPSK" w:cs="TH SarabunPSK"/>
          <w:sz w:val="28"/>
          <w:shd w:val="clear" w:color="auto" w:fill="FFFFFF"/>
        </w:rPr>
        <w:t>Osman, M. (2010). Controlling uncertainty: A review of human behavior in complex dynamic environments.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Psychological Bulletin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,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136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(1), 65-86. doi:10.1037/a0017815</w:t>
      </w:r>
    </w:p>
    <w:p w14:paraId="756FD9FC" w14:textId="77777777" w:rsidR="00207B94" w:rsidRPr="001041A0" w:rsidRDefault="00207B94" w:rsidP="00207B94">
      <w:pPr>
        <w:pStyle w:val="NoSpacing"/>
        <w:ind w:left="540" w:hanging="54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1041A0">
        <w:rPr>
          <w:rFonts w:ascii="TH SarabunPSK" w:hAnsi="TH SarabunPSK" w:cs="TH SarabunPSK"/>
          <w:sz w:val="28"/>
          <w:shd w:val="clear" w:color="auto" w:fill="FFFFFF"/>
        </w:rPr>
        <w:t>Rahman, M. (2013). </w:t>
      </w:r>
      <w:r w:rsidRPr="001041A0">
        <w:rPr>
          <w:rStyle w:val="Emphasis"/>
          <w:rFonts w:ascii="TH SarabunPSK" w:hAnsi="TH SarabunPSK" w:cs="TH SarabunPSK"/>
          <w:sz w:val="28"/>
          <w:shd w:val="clear" w:color="auto" w:fill="FFFFFF"/>
        </w:rPr>
        <w:t>Using authentic materials in the writing classes: Tertiary level scenario</w:t>
      </w:r>
      <w:r w:rsidRPr="001041A0">
        <w:rPr>
          <w:rFonts w:ascii="TH SarabunPSK" w:hAnsi="TH SarabunPSK" w:cs="TH SarabunPSK"/>
          <w:sz w:val="28"/>
          <w:shd w:val="clear" w:color="auto" w:fill="FFFFFF"/>
        </w:rPr>
        <w:t>. (Unpublished master's thesis). BRAC University, Mohakhali, Dhaka, Bangladesh.</w:t>
      </w:r>
    </w:p>
    <w:sectPr w:rsidR="00207B94" w:rsidRPr="001041A0" w:rsidSect="005D739D"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1"/>
    <w:rsid w:val="00042678"/>
    <w:rsid w:val="00087381"/>
    <w:rsid w:val="00101E03"/>
    <w:rsid w:val="00101E57"/>
    <w:rsid w:val="001041A0"/>
    <w:rsid w:val="00180381"/>
    <w:rsid w:val="00207B94"/>
    <w:rsid w:val="00315A0B"/>
    <w:rsid w:val="00444858"/>
    <w:rsid w:val="005456F4"/>
    <w:rsid w:val="005D739D"/>
    <w:rsid w:val="006950DF"/>
    <w:rsid w:val="007669BC"/>
    <w:rsid w:val="009447FE"/>
    <w:rsid w:val="0099388A"/>
    <w:rsid w:val="00A63B5E"/>
    <w:rsid w:val="00A84571"/>
    <w:rsid w:val="00A9193A"/>
    <w:rsid w:val="00AE30CF"/>
    <w:rsid w:val="00B62F4A"/>
    <w:rsid w:val="00B63DC1"/>
    <w:rsid w:val="00C40BF4"/>
    <w:rsid w:val="00C5798B"/>
    <w:rsid w:val="00C97ABA"/>
    <w:rsid w:val="00CD7774"/>
    <w:rsid w:val="00DF6218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BDCE"/>
  <w15:chartTrackingRefBased/>
  <w15:docId w15:val="{BD09460A-886E-4B76-9BA7-C0BB69B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381"/>
    <w:pPr>
      <w:spacing w:after="0" w:line="240" w:lineRule="auto"/>
    </w:pPr>
  </w:style>
  <w:style w:type="table" w:styleId="TableGrid">
    <w:name w:val="Table Grid"/>
    <w:basedOn w:val="TableNormal"/>
    <w:uiPriority w:val="39"/>
    <w:rsid w:val="00C5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BF4"/>
    <w:rPr>
      <w:color w:val="808080"/>
    </w:rPr>
  </w:style>
  <w:style w:type="character" w:styleId="Emphasis">
    <w:name w:val="Emphasis"/>
    <w:basedOn w:val="DefaultParagraphFont"/>
    <w:uiPriority w:val="20"/>
    <w:qFormat/>
    <w:rsid w:val="00207B94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ariya</dc:creator>
  <cp:keywords/>
  <dc:description/>
  <cp:lastModifiedBy>araya ariya</cp:lastModifiedBy>
  <cp:revision>7</cp:revision>
  <dcterms:created xsi:type="dcterms:W3CDTF">2021-08-31T03:53:00Z</dcterms:created>
  <dcterms:modified xsi:type="dcterms:W3CDTF">2021-09-30T06:35:00Z</dcterms:modified>
</cp:coreProperties>
</file>